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D3F79" w14:textId="1BC64265" w:rsidR="00B5323E" w:rsidRPr="00910477" w:rsidRDefault="00910477" w:rsidP="00A3474A">
      <w:pPr>
        <w:spacing w:after="0"/>
        <w:rPr>
          <w:b/>
          <w:color w:val="0070C0"/>
          <w:sz w:val="40"/>
          <w:szCs w:val="40"/>
        </w:rPr>
      </w:pPr>
      <w:r w:rsidRPr="00910477">
        <w:rPr>
          <w:b/>
          <w:color w:val="0070C0"/>
          <w:sz w:val="40"/>
          <w:szCs w:val="40"/>
        </w:rPr>
        <w:t xml:space="preserve">District Councillors </w:t>
      </w:r>
      <w:r w:rsidR="00B256F4">
        <w:rPr>
          <w:b/>
          <w:color w:val="0070C0"/>
          <w:sz w:val="40"/>
          <w:szCs w:val="40"/>
        </w:rPr>
        <w:t xml:space="preserve">Report to </w:t>
      </w:r>
      <w:r w:rsidR="005F78A7">
        <w:rPr>
          <w:b/>
          <w:color w:val="0070C0"/>
          <w:sz w:val="40"/>
          <w:szCs w:val="40"/>
        </w:rPr>
        <w:t xml:space="preserve">Clopton Annual </w:t>
      </w:r>
      <w:r w:rsidR="004F4635">
        <w:rPr>
          <w:b/>
          <w:color w:val="0070C0"/>
          <w:sz w:val="40"/>
          <w:szCs w:val="40"/>
        </w:rPr>
        <w:t xml:space="preserve">Parish </w:t>
      </w:r>
      <w:r w:rsidR="005F78A7">
        <w:rPr>
          <w:b/>
          <w:color w:val="0070C0"/>
          <w:sz w:val="40"/>
          <w:szCs w:val="40"/>
        </w:rPr>
        <w:t xml:space="preserve">Meeting &amp; Annual Parish Council </w:t>
      </w:r>
      <w:r w:rsidR="00185ECF">
        <w:rPr>
          <w:b/>
          <w:color w:val="0070C0"/>
          <w:sz w:val="40"/>
          <w:szCs w:val="40"/>
        </w:rPr>
        <w:t>Meeting</w:t>
      </w:r>
    </w:p>
    <w:p w14:paraId="68C022DB" w14:textId="3ACC2AFD" w:rsidR="00910477" w:rsidRPr="007E23E9" w:rsidRDefault="00C36D32" w:rsidP="00A3474A">
      <w:pPr>
        <w:spacing w:after="0"/>
        <w:rPr>
          <w:b/>
          <w:color w:val="0070C0"/>
          <w:sz w:val="28"/>
          <w:szCs w:val="28"/>
        </w:rPr>
      </w:pPr>
      <w:r>
        <w:rPr>
          <w:b/>
          <w:color w:val="0070C0"/>
          <w:sz w:val="28"/>
          <w:szCs w:val="28"/>
        </w:rPr>
        <w:t xml:space="preserve"> For </w:t>
      </w:r>
      <w:r w:rsidR="001D557F">
        <w:rPr>
          <w:b/>
          <w:color w:val="0070C0"/>
          <w:sz w:val="28"/>
          <w:szCs w:val="28"/>
        </w:rPr>
        <w:t>May</w:t>
      </w:r>
      <w:r w:rsidR="002C4F08">
        <w:rPr>
          <w:b/>
          <w:color w:val="0070C0"/>
          <w:sz w:val="28"/>
          <w:szCs w:val="28"/>
        </w:rPr>
        <w:t xml:space="preserve"> 2023</w:t>
      </w:r>
    </w:p>
    <w:p w14:paraId="306FC623" w14:textId="6E3F5B92" w:rsidR="001070D0" w:rsidRDefault="001070D0" w:rsidP="00A3474A">
      <w:pPr>
        <w:spacing w:after="0"/>
        <w:rPr>
          <w:b/>
          <w:color w:val="0070C0"/>
          <w:sz w:val="28"/>
          <w:szCs w:val="28"/>
        </w:rPr>
      </w:pPr>
      <w:r>
        <w:rPr>
          <w:b/>
          <w:color w:val="0070C0"/>
          <w:sz w:val="28"/>
          <w:szCs w:val="28"/>
        </w:rPr>
        <w:t>Carlford and Fynn Valley Ward.</w:t>
      </w:r>
    </w:p>
    <w:p w14:paraId="44619289" w14:textId="4735E418" w:rsidR="001070D0" w:rsidRDefault="001070D0" w:rsidP="00A3474A">
      <w:pPr>
        <w:spacing w:after="0"/>
        <w:rPr>
          <w:b/>
          <w:color w:val="0070C0"/>
        </w:rPr>
      </w:pPr>
      <w:r w:rsidRPr="001070D0">
        <w:rPr>
          <w:b/>
          <w:color w:val="0070C0"/>
        </w:rPr>
        <w:t>Rushmere Village</w:t>
      </w:r>
      <w:r>
        <w:rPr>
          <w:b/>
          <w:color w:val="0070C0"/>
        </w:rPr>
        <w:t xml:space="preserve">, Great Bealings, Little Bealings, Playford, Bredfield, Grundisburgh &amp; Culpho, </w:t>
      </w:r>
    </w:p>
    <w:p w14:paraId="797C497A" w14:textId="1CB8075F" w:rsidR="001070D0" w:rsidRPr="001070D0" w:rsidRDefault="001070D0" w:rsidP="00A3474A">
      <w:pPr>
        <w:spacing w:after="0"/>
        <w:rPr>
          <w:b/>
          <w:color w:val="0070C0"/>
        </w:rPr>
      </w:pPr>
      <w:r>
        <w:rPr>
          <w:b/>
          <w:color w:val="0070C0"/>
        </w:rPr>
        <w:t>Witn</w:t>
      </w:r>
      <w:r w:rsidR="00B70B5D">
        <w:rPr>
          <w:b/>
          <w:color w:val="0070C0"/>
        </w:rPr>
        <w:t>e</w:t>
      </w:r>
      <w:r>
        <w:rPr>
          <w:b/>
          <w:color w:val="0070C0"/>
        </w:rPr>
        <w:t>sham</w:t>
      </w:r>
      <w:r w:rsidR="00C36D32">
        <w:rPr>
          <w:b/>
          <w:color w:val="0070C0"/>
        </w:rPr>
        <w:t xml:space="preserve"> and Swilland</w:t>
      </w:r>
      <w:r>
        <w:rPr>
          <w:b/>
          <w:color w:val="0070C0"/>
        </w:rPr>
        <w:t>, Westerfield,  Hasketon, Clopton, Charsfield,  Dallinghoo, Tuddenham, Boulge, Burgh, Debach,</w:t>
      </w:r>
      <w:r w:rsidR="00F67AEF">
        <w:rPr>
          <w:b/>
          <w:color w:val="0070C0"/>
        </w:rPr>
        <w:t xml:space="preserve"> Otley.</w:t>
      </w:r>
    </w:p>
    <w:p w14:paraId="4B10EAD4" w14:textId="77777777" w:rsidR="001070D0" w:rsidRDefault="001070D0" w:rsidP="00A3474A">
      <w:pPr>
        <w:spacing w:after="0"/>
        <w:rPr>
          <w:b/>
          <w:color w:val="0070C0"/>
          <w:sz w:val="28"/>
          <w:szCs w:val="28"/>
        </w:rPr>
      </w:pPr>
    </w:p>
    <w:p w14:paraId="62CE4ED7" w14:textId="549B03CF" w:rsidR="00F67AEF" w:rsidRDefault="006D71E6" w:rsidP="00A3474A">
      <w:pPr>
        <w:spacing w:after="0"/>
        <w:rPr>
          <w:b/>
          <w:color w:val="0070C0"/>
          <w:sz w:val="28"/>
          <w:szCs w:val="28"/>
        </w:rPr>
      </w:pPr>
      <w:r>
        <w:rPr>
          <w:b/>
          <w:color w:val="0070C0"/>
          <w:sz w:val="28"/>
          <w:szCs w:val="28"/>
        </w:rPr>
        <w:t xml:space="preserve">From </w:t>
      </w:r>
      <w:r w:rsidR="00F67AEF">
        <w:rPr>
          <w:b/>
          <w:color w:val="0070C0"/>
          <w:sz w:val="28"/>
          <w:szCs w:val="28"/>
        </w:rPr>
        <w:t>District Councillor</w:t>
      </w:r>
    </w:p>
    <w:p w14:paraId="6F54AF50" w14:textId="2B8FA34C" w:rsidR="00FB102D" w:rsidRDefault="00910477" w:rsidP="00A3474A">
      <w:pPr>
        <w:spacing w:after="0"/>
        <w:rPr>
          <w:bCs/>
          <w:color w:val="0070C0"/>
          <w:sz w:val="28"/>
          <w:szCs w:val="28"/>
        </w:rPr>
      </w:pPr>
      <w:r w:rsidRPr="007E23E9">
        <w:rPr>
          <w:b/>
          <w:color w:val="0070C0"/>
          <w:sz w:val="28"/>
          <w:szCs w:val="28"/>
        </w:rPr>
        <w:t>Cllr Colin Hedgley</w:t>
      </w:r>
    </w:p>
    <w:p w14:paraId="7DE9D2BD" w14:textId="4078532E" w:rsidR="00910477" w:rsidRPr="00FB102D" w:rsidRDefault="00FB102D" w:rsidP="00A3474A">
      <w:pPr>
        <w:spacing w:after="0"/>
        <w:rPr>
          <w:b/>
          <w:sz w:val="20"/>
          <w:szCs w:val="20"/>
        </w:rPr>
      </w:pPr>
      <w:r>
        <w:rPr>
          <w:b/>
          <w:sz w:val="20"/>
          <w:szCs w:val="20"/>
        </w:rPr>
        <w:t>(</w:t>
      </w:r>
      <w:r w:rsidRPr="00FB102D">
        <w:rPr>
          <w:b/>
          <w:sz w:val="20"/>
          <w:szCs w:val="20"/>
        </w:rPr>
        <w:t>Colin.Hedgley@eastsuffolk.gov.uk</w:t>
      </w:r>
      <w:r>
        <w:rPr>
          <w:b/>
          <w:sz w:val="20"/>
          <w:szCs w:val="20"/>
        </w:rPr>
        <w:t>)</w:t>
      </w:r>
    </w:p>
    <w:p w14:paraId="10D92CA3" w14:textId="77777777" w:rsidR="00512334" w:rsidRDefault="00512334" w:rsidP="00A3474A">
      <w:pPr>
        <w:spacing w:after="0"/>
        <w:rPr>
          <w:b/>
          <w:color w:val="0070C0"/>
          <w:sz w:val="28"/>
          <w:szCs w:val="28"/>
        </w:rPr>
      </w:pPr>
    </w:p>
    <w:p w14:paraId="5FC51410" w14:textId="7F0DC2D1" w:rsidR="00512334" w:rsidRPr="008E16C7" w:rsidRDefault="00512334" w:rsidP="00A3474A">
      <w:pPr>
        <w:spacing w:after="0"/>
        <w:rPr>
          <w:rFonts w:ascii="Arial" w:hAnsi="Arial" w:cs="Arial"/>
          <w:bCs/>
          <w:sz w:val="24"/>
          <w:szCs w:val="24"/>
        </w:rPr>
      </w:pPr>
      <w:r w:rsidRPr="008E16C7">
        <w:rPr>
          <w:rFonts w:ascii="Arial" w:hAnsi="Arial" w:cs="Arial"/>
          <w:bCs/>
          <w:sz w:val="24"/>
          <w:szCs w:val="24"/>
        </w:rPr>
        <w:t>I have been successfully re-elected as your district councillor</w:t>
      </w:r>
      <w:r w:rsidR="008E16C7">
        <w:rPr>
          <w:rFonts w:ascii="Arial" w:hAnsi="Arial" w:cs="Arial"/>
          <w:bCs/>
          <w:sz w:val="24"/>
          <w:szCs w:val="24"/>
        </w:rPr>
        <w:t xml:space="preserve"> along with </w:t>
      </w:r>
      <w:r w:rsidR="004454DD">
        <w:rPr>
          <w:rFonts w:ascii="Arial" w:hAnsi="Arial" w:cs="Arial"/>
          <w:bCs/>
          <w:sz w:val="24"/>
          <w:szCs w:val="24"/>
        </w:rPr>
        <w:t>Dan Clery</w:t>
      </w:r>
      <w:r w:rsidR="008E16C7">
        <w:rPr>
          <w:rFonts w:ascii="Arial" w:hAnsi="Arial" w:cs="Arial"/>
          <w:bCs/>
          <w:sz w:val="24"/>
          <w:szCs w:val="24"/>
        </w:rPr>
        <w:t xml:space="preserve">. </w:t>
      </w:r>
      <w:r w:rsidR="004454DD">
        <w:rPr>
          <w:rFonts w:ascii="Arial" w:hAnsi="Arial" w:cs="Arial"/>
          <w:bCs/>
          <w:sz w:val="24"/>
          <w:szCs w:val="24"/>
        </w:rPr>
        <w:t>Dan stood as a Green Party candidate and I am sure you will meet him soon</w:t>
      </w:r>
      <w:r w:rsidR="00EF3362">
        <w:rPr>
          <w:rFonts w:ascii="Arial" w:hAnsi="Arial" w:cs="Arial"/>
          <w:bCs/>
          <w:sz w:val="24"/>
          <w:szCs w:val="24"/>
        </w:rPr>
        <w:t>.</w:t>
      </w:r>
      <w:r w:rsidR="009405B3">
        <w:rPr>
          <w:rFonts w:ascii="Arial" w:hAnsi="Arial" w:cs="Arial"/>
          <w:bCs/>
          <w:sz w:val="24"/>
          <w:szCs w:val="24"/>
        </w:rPr>
        <w:t xml:space="preserve"> </w:t>
      </w:r>
    </w:p>
    <w:p w14:paraId="4F132898" w14:textId="3E1965F6" w:rsidR="00512334" w:rsidRDefault="00512334" w:rsidP="00A3474A">
      <w:pPr>
        <w:spacing w:after="0"/>
        <w:rPr>
          <w:rFonts w:ascii="Arial" w:hAnsi="Arial" w:cs="Arial"/>
          <w:bCs/>
          <w:sz w:val="24"/>
          <w:szCs w:val="24"/>
        </w:rPr>
      </w:pPr>
      <w:r w:rsidRPr="008E16C7">
        <w:rPr>
          <w:rFonts w:ascii="Arial" w:hAnsi="Arial" w:cs="Arial"/>
          <w:bCs/>
          <w:sz w:val="24"/>
          <w:szCs w:val="24"/>
        </w:rPr>
        <w:t>My thanks to all those that gave me their vote</w:t>
      </w:r>
      <w:r w:rsidR="00970B84">
        <w:rPr>
          <w:rFonts w:ascii="Arial" w:hAnsi="Arial" w:cs="Arial"/>
          <w:bCs/>
          <w:sz w:val="24"/>
          <w:szCs w:val="24"/>
        </w:rPr>
        <w:t>,</w:t>
      </w:r>
      <w:r w:rsidR="004454DD">
        <w:rPr>
          <w:rFonts w:ascii="Arial" w:hAnsi="Arial" w:cs="Arial"/>
          <w:bCs/>
          <w:sz w:val="24"/>
          <w:szCs w:val="24"/>
        </w:rPr>
        <w:t xml:space="preserve"> so I am now in my ninth year as a District Councillor.</w:t>
      </w:r>
      <w:r w:rsidRPr="008E16C7">
        <w:rPr>
          <w:rFonts w:ascii="Arial" w:hAnsi="Arial" w:cs="Arial"/>
          <w:bCs/>
          <w:sz w:val="24"/>
          <w:szCs w:val="24"/>
        </w:rPr>
        <w:t xml:space="preserve"> I am of course the District Councillor for everyone in Carlford and Fynn Valley Ward irrespective of party allegiance. I look forward to </w:t>
      </w:r>
      <w:r w:rsidR="00F7024C">
        <w:rPr>
          <w:rFonts w:ascii="Arial" w:hAnsi="Arial" w:cs="Arial"/>
          <w:bCs/>
          <w:sz w:val="24"/>
          <w:szCs w:val="24"/>
        </w:rPr>
        <w:t xml:space="preserve">continue </w:t>
      </w:r>
      <w:r w:rsidRPr="008E16C7">
        <w:rPr>
          <w:rFonts w:ascii="Arial" w:hAnsi="Arial" w:cs="Arial"/>
          <w:bCs/>
          <w:sz w:val="24"/>
          <w:szCs w:val="24"/>
        </w:rPr>
        <w:t>working with all the Parish Councils and am available to help anyone that lives within the ward in whatever way I can.</w:t>
      </w:r>
    </w:p>
    <w:p w14:paraId="020E45A2" w14:textId="4783EBFF" w:rsidR="004454DD" w:rsidRDefault="004454DD" w:rsidP="00A3474A">
      <w:pPr>
        <w:spacing w:after="0"/>
        <w:rPr>
          <w:rFonts w:ascii="Arial" w:hAnsi="Arial" w:cs="Arial"/>
          <w:bCs/>
          <w:sz w:val="24"/>
          <w:szCs w:val="24"/>
        </w:rPr>
      </w:pPr>
      <w:r>
        <w:rPr>
          <w:rFonts w:ascii="Arial" w:hAnsi="Arial" w:cs="Arial"/>
          <w:bCs/>
          <w:sz w:val="24"/>
          <w:szCs w:val="24"/>
        </w:rPr>
        <w:t>For the record the party numbers at East Suffolk Council are :-</w:t>
      </w:r>
    </w:p>
    <w:p w14:paraId="7315765B" w14:textId="0652C9D4" w:rsidR="004454DD" w:rsidRDefault="004454DD" w:rsidP="00A3474A">
      <w:pPr>
        <w:spacing w:after="0"/>
        <w:rPr>
          <w:rFonts w:ascii="Arial" w:hAnsi="Arial" w:cs="Arial"/>
          <w:bCs/>
          <w:sz w:val="24"/>
          <w:szCs w:val="24"/>
        </w:rPr>
      </w:pPr>
      <w:r>
        <w:rPr>
          <w:rFonts w:ascii="Arial" w:hAnsi="Arial" w:cs="Arial"/>
          <w:bCs/>
          <w:sz w:val="24"/>
          <w:szCs w:val="24"/>
        </w:rPr>
        <w:t>Green 16, Conservative 15, Labour 12, Lib Dem 11 and Independent 1.</w:t>
      </w:r>
    </w:p>
    <w:p w14:paraId="217BF0F0" w14:textId="7032CDAA" w:rsidR="004454DD" w:rsidRPr="008E16C7" w:rsidRDefault="004454DD" w:rsidP="00A3474A">
      <w:pPr>
        <w:spacing w:after="0"/>
        <w:rPr>
          <w:rFonts w:ascii="Arial" w:hAnsi="Arial" w:cs="Arial"/>
          <w:bCs/>
          <w:sz w:val="24"/>
          <w:szCs w:val="24"/>
        </w:rPr>
      </w:pPr>
      <w:r>
        <w:rPr>
          <w:rFonts w:ascii="Arial" w:hAnsi="Arial" w:cs="Arial"/>
          <w:bCs/>
          <w:sz w:val="24"/>
          <w:szCs w:val="24"/>
        </w:rPr>
        <w:t xml:space="preserve">It will obviously take a little time </w:t>
      </w:r>
      <w:r w:rsidR="00970B84">
        <w:rPr>
          <w:rFonts w:ascii="Arial" w:hAnsi="Arial" w:cs="Arial"/>
          <w:bCs/>
          <w:sz w:val="24"/>
          <w:szCs w:val="24"/>
        </w:rPr>
        <w:t>until</w:t>
      </w:r>
      <w:r>
        <w:rPr>
          <w:rFonts w:ascii="Arial" w:hAnsi="Arial" w:cs="Arial"/>
          <w:bCs/>
          <w:sz w:val="24"/>
          <w:szCs w:val="24"/>
        </w:rPr>
        <w:t xml:space="preserve"> a new working administration is in place followed by all the necessary training before some new councillors can fulfil their roles.</w:t>
      </w:r>
      <w:r w:rsidR="00970B84">
        <w:rPr>
          <w:rFonts w:ascii="Arial" w:hAnsi="Arial" w:cs="Arial"/>
          <w:bCs/>
          <w:sz w:val="24"/>
          <w:szCs w:val="24"/>
        </w:rPr>
        <w:t xml:space="preserve"> I will keep the Parish Councils informed as to progress.</w:t>
      </w:r>
    </w:p>
    <w:p w14:paraId="44A7EC70" w14:textId="77777777" w:rsidR="00EF3362" w:rsidRDefault="00EF3362" w:rsidP="00A3474A">
      <w:pPr>
        <w:spacing w:after="0"/>
        <w:rPr>
          <w:rFonts w:ascii="Arial" w:hAnsi="Arial" w:cs="Arial"/>
          <w:b/>
          <w:color w:val="0070C0"/>
          <w:sz w:val="24"/>
          <w:szCs w:val="24"/>
        </w:rPr>
      </w:pPr>
    </w:p>
    <w:p w14:paraId="7F7B44FA" w14:textId="79A1863E" w:rsidR="002C4F08" w:rsidRPr="008E16C7" w:rsidRDefault="00EF3362" w:rsidP="00A3474A">
      <w:pPr>
        <w:spacing w:after="0"/>
        <w:rPr>
          <w:rFonts w:ascii="Arial" w:hAnsi="Arial" w:cs="Arial"/>
          <w:b/>
          <w:color w:val="0070C0"/>
          <w:sz w:val="24"/>
          <w:szCs w:val="24"/>
        </w:rPr>
      </w:pPr>
      <w:r>
        <w:rPr>
          <w:rFonts w:ascii="Arial" w:hAnsi="Arial" w:cs="Arial"/>
          <w:b/>
          <w:color w:val="0070C0"/>
          <w:sz w:val="24"/>
          <w:szCs w:val="24"/>
        </w:rPr>
        <w:t>The Past Year</w:t>
      </w:r>
    </w:p>
    <w:p w14:paraId="2C14B5C3" w14:textId="7164554D" w:rsidR="00185ECF" w:rsidRPr="008E16C7" w:rsidRDefault="00185ECF" w:rsidP="00A3474A">
      <w:pPr>
        <w:spacing w:after="0"/>
        <w:rPr>
          <w:rFonts w:ascii="Arial" w:hAnsi="Arial" w:cs="Arial"/>
          <w:bCs/>
          <w:sz w:val="24"/>
          <w:szCs w:val="24"/>
        </w:rPr>
      </w:pPr>
      <w:r w:rsidRPr="008E16C7">
        <w:rPr>
          <w:rFonts w:ascii="Arial" w:hAnsi="Arial" w:cs="Arial"/>
          <w:bCs/>
          <w:sz w:val="24"/>
          <w:szCs w:val="24"/>
        </w:rPr>
        <w:t xml:space="preserve">This past year has been one of recovery from the pandemic then to be faced by a </w:t>
      </w:r>
      <w:r w:rsidR="00BF69CC" w:rsidRPr="008E16C7">
        <w:rPr>
          <w:rFonts w:ascii="Arial" w:hAnsi="Arial" w:cs="Arial"/>
          <w:bCs/>
          <w:sz w:val="24"/>
          <w:szCs w:val="24"/>
        </w:rPr>
        <w:t>‘</w:t>
      </w:r>
      <w:r w:rsidRPr="008E16C7">
        <w:rPr>
          <w:rFonts w:ascii="Arial" w:hAnsi="Arial" w:cs="Arial"/>
          <w:bCs/>
          <w:sz w:val="24"/>
          <w:szCs w:val="24"/>
        </w:rPr>
        <w:t>cost of living cris</w:t>
      </w:r>
      <w:r w:rsidR="00FB102D">
        <w:rPr>
          <w:rFonts w:ascii="Arial" w:hAnsi="Arial" w:cs="Arial"/>
          <w:bCs/>
          <w:sz w:val="24"/>
          <w:szCs w:val="24"/>
        </w:rPr>
        <w:t>i</w:t>
      </w:r>
      <w:r w:rsidRPr="008E16C7">
        <w:rPr>
          <w:rFonts w:ascii="Arial" w:hAnsi="Arial" w:cs="Arial"/>
          <w:bCs/>
          <w:sz w:val="24"/>
          <w:szCs w:val="24"/>
        </w:rPr>
        <w:t>s</w:t>
      </w:r>
      <w:r w:rsidR="00BF69CC" w:rsidRPr="008E16C7">
        <w:rPr>
          <w:rFonts w:ascii="Arial" w:hAnsi="Arial" w:cs="Arial"/>
          <w:bCs/>
          <w:sz w:val="24"/>
          <w:szCs w:val="24"/>
        </w:rPr>
        <w:t>’</w:t>
      </w:r>
      <w:r w:rsidRPr="008E16C7">
        <w:rPr>
          <w:rFonts w:ascii="Arial" w:hAnsi="Arial" w:cs="Arial"/>
          <w:bCs/>
          <w:sz w:val="24"/>
          <w:szCs w:val="24"/>
        </w:rPr>
        <w:t>.</w:t>
      </w:r>
    </w:p>
    <w:p w14:paraId="679DC147" w14:textId="2D4F915F" w:rsidR="00185ECF" w:rsidRPr="008E16C7" w:rsidRDefault="00185ECF" w:rsidP="00A3474A">
      <w:pPr>
        <w:spacing w:after="0"/>
        <w:rPr>
          <w:rFonts w:ascii="Arial" w:hAnsi="Arial" w:cs="Arial"/>
          <w:bCs/>
          <w:sz w:val="24"/>
          <w:szCs w:val="24"/>
        </w:rPr>
      </w:pPr>
      <w:r w:rsidRPr="008E16C7">
        <w:rPr>
          <w:rFonts w:ascii="Arial" w:hAnsi="Arial" w:cs="Arial"/>
          <w:bCs/>
          <w:sz w:val="24"/>
          <w:szCs w:val="24"/>
        </w:rPr>
        <w:t>As in most situations such as these two, the government of the day makes money available from the exchequer but it’s the local councils that have to deliver it. For instance</w:t>
      </w:r>
      <w:r w:rsidR="008747C5" w:rsidRPr="008E16C7">
        <w:rPr>
          <w:rFonts w:ascii="Arial" w:hAnsi="Arial" w:cs="Arial"/>
          <w:bCs/>
          <w:sz w:val="24"/>
          <w:szCs w:val="24"/>
        </w:rPr>
        <w:t>,</w:t>
      </w:r>
      <w:r w:rsidRPr="008E16C7">
        <w:rPr>
          <w:rFonts w:ascii="Arial" w:hAnsi="Arial" w:cs="Arial"/>
          <w:bCs/>
          <w:sz w:val="24"/>
          <w:szCs w:val="24"/>
        </w:rPr>
        <w:t xml:space="preserve"> East Suffolk Council had to deal with the distribution of £350 million pounds </w:t>
      </w:r>
      <w:r w:rsidR="00A83335" w:rsidRPr="008E16C7">
        <w:rPr>
          <w:rFonts w:ascii="Arial" w:hAnsi="Arial" w:cs="Arial"/>
          <w:bCs/>
          <w:sz w:val="24"/>
          <w:szCs w:val="24"/>
        </w:rPr>
        <w:t>in help for businesses during the pandemic, a huge headache for the financial team at ESC.</w:t>
      </w:r>
    </w:p>
    <w:p w14:paraId="0C67B80C" w14:textId="55E9D438" w:rsidR="00A83335" w:rsidRPr="008E16C7" w:rsidRDefault="00A83335" w:rsidP="00A3474A">
      <w:pPr>
        <w:spacing w:after="0"/>
        <w:rPr>
          <w:rFonts w:ascii="Arial" w:hAnsi="Arial" w:cs="Arial"/>
          <w:bCs/>
          <w:sz w:val="24"/>
          <w:szCs w:val="24"/>
        </w:rPr>
      </w:pPr>
      <w:r w:rsidRPr="008E16C7">
        <w:rPr>
          <w:rFonts w:ascii="Arial" w:hAnsi="Arial" w:cs="Arial"/>
          <w:bCs/>
          <w:sz w:val="24"/>
          <w:szCs w:val="24"/>
        </w:rPr>
        <w:t>Since the cost</w:t>
      </w:r>
      <w:r w:rsidR="00BF69CC" w:rsidRPr="008E16C7">
        <w:rPr>
          <w:rFonts w:ascii="Arial" w:hAnsi="Arial" w:cs="Arial"/>
          <w:bCs/>
          <w:sz w:val="24"/>
          <w:szCs w:val="24"/>
        </w:rPr>
        <w:t>-</w:t>
      </w:r>
      <w:r w:rsidRPr="008E16C7">
        <w:rPr>
          <w:rFonts w:ascii="Arial" w:hAnsi="Arial" w:cs="Arial"/>
          <w:bCs/>
          <w:sz w:val="24"/>
          <w:szCs w:val="24"/>
        </w:rPr>
        <w:t xml:space="preserve"> of</w:t>
      </w:r>
      <w:r w:rsidR="00BF69CC" w:rsidRPr="008E16C7">
        <w:rPr>
          <w:rFonts w:ascii="Arial" w:hAnsi="Arial" w:cs="Arial"/>
          <w:bCs/>
          <w:sz w:val="24"/>
          <w:szCs w:val="24"/>
        </w:rPr>
        <w:t>-</w:t>
      </w:r>
      <w:r w:rsidRPr="008E16C7">
        <w:rPr>
          <w:rFonts w:ascii="Arial" w:hAnsi="Arial" w:cs="Arial"/>
          <w:bCs/>
          <w:sz w:val="24"/>
          <w:szCs w:val="24"/>
        </w:rPr>
        <w:t xml:space="preserve"> living crises we have received over 500 referrals for financial assistance and set up, with volunteers, 50 warm rooms. </w:t>
      </w:r>
      <w:r w:rsidR="000C5DAD" w:rsidRPr="008E16C7">
        <w:rPr>
          <w:rFonts w:ascii="Arial" w:hAnsi="Arial" w:cs="Arial"/>
          <w:bCs/>
          <w:sz w:val="24"/>
          <w:szCs w:val="24"/>
        </w:rPr>
        <w:t xml:space="preserve">Other help is of course available. </w:t>
      </w:r>
      <w:r w:rsidRPr="008E16C7">
        <w:rPr>
          <w:rFonts w:ascii="Arial" w:hAnsi="Arial" w:cs="Arial"/>
          <w:bCs/>
          <w:sz w:val="24"/>
          <w:szCs w:val="24"/>
        </w:rPr>
        <w:t>The demand continues.</w:t>
      </w:r>
    </w:p>
    <w:p w14:paraId="1C663615" w14:textId="5D8080D8" w:rsidR="00FB102D" w:rsidRDefault="00A83335" w:rsidP="00A3474A">
      <w:pPr>
        <w:spacing w:after="0"/>
        <w:rPr>
          <w:rFonts w:ascii="Arial" w:hAnsi="Arial" w:cs="Arial"/>
          <w:bCs/>
          <w:sz w:val="24"/>
          <w:szCs w:val="24"/>
        </w:rPr>
      </w:pPr>
      <w:r w:rsidRPr="008E16C7">
        <w:rPr>
          <w:rFonts w:ascii="Arial" w:hAnsi="Arial" w:cs="Arial"/>
          <w:bCs/>
          <w:sz w:val="24"/>
          <w:szCs w:val="24"/>
        </w:rPr>
        <w:t xml:space="preserve">Of course, the one thing that affects all parishes equally is planning. Planning law is, to say the least, complicated and it often appears stacked against the ordinary person. </w:t>
      </w:r>
      <w:r w:rsidR="003C0E63" w:rsidRPr="008E16C7">
        <w:rPr>
          <w:rFonts w:ascii="Arial" w:hAnsi="Arial" w:cs="Arial"/>
          <w:bCs/>
          <w:sz w:val="24"/>
          <w:szCs w:val="24"/>
        </w:rPr>
        <w:t xml:space="preserve">Each application must be </w:t>
      </w:r>
      <w:r w:rsidR="00BF69CC" w:rsidRPr="008E16C7">
        <w:rPr>
          <w:rFonts w:ascii="Arial" w:hAnsi="Arial" w:cs="Arial"/>
          <w:bCs/>
          <w:sz w:val="24"/>
          <w:szCs w:val="24"/>
        </w:rPr>
        <w:t xml:space="preserve">considered and if </w:t>
      </w:r>
      <w:r w:rsidR="00076409" w:rsidRPr="008E16C7">
        <w:rPr>
          <w:rFonts w:ascii="Arial" w:hAnsi="Arial" w:cs="Arial"/>
          <w:bCs/>
          <w:sz w:val="24"/>
          <w:szCs w:val="24"/>
        </w:rPr>
        <w:t>necessary,</w:t>
      </w:r>
      <w:r w:rsidR="00BF69CC" w:rsidRPr="008E16C7">
        <w:rPr>
          <w:rFonts w:ascii="Arial" w:hAnsi="Arial" w:cs="Arial"/>
          <w:bCs/>
          <w:sz w:val="24"/>
          <w:szCs w:val="24"/>
        </w:rPr>
        <w:t xml:space="preserve"> fought against on its merits or otherwise. </w:t>
      </w:r>
      <w:r w:rsidRPr="008E16C7">
        <w:rPr>
          <w:rFonts w:ascii="Arial" w:hAnsi="Arial" w:cs="Arial"/>
          <w:bCs/>
          <w:sz w:val="24"/>
          <w:szCs w:val="24"/>
        </w:rPr>
        <w:t xml:space="preserve">My biggest gripe is that I do not believe that Parish Councils </w:t>
      </w:r>
      <w:r w:rsidR="00BF69CC" w:rsidRPr="008E16C7">
        <w:rPr>
          <w:rFonts w:ascii="Arial" w:hAnsi="Arial" w:cs="Arial"/>
          <w:bCs/>
          <w:sz w:val="24"/>
          <w:szCs w:val="24"/>
        </w:rPr>
        <w:t xml:space="preserve">opinions </w:t>
      </w:r>
      <w:r w:rsidRPr="008E16C7">
        <w:rPr>
          <w:rFonts w:ascii="Arial" w:hAnsi="Arial" w:cs="Arial"/>
          <w:bCs/>
          <w:sz w:val="24"/>
          <w:szCs w:val="24"/>
        </w:rPr>
        <w:t>are given enough weight in planning applications</w:t>
      </w:r>
      <w:r w:rsidR="000C5DAD" w:rsidRPr="008E16C7">
        <w:rPr>
          <w:rFonts w:ascii="Arial" w:hAnsi="Arial" w:cs="Arial"/>
          <w:bCs/>
          <w:sz w:val="24"/>
          <w:szCs w:val="24"/>
        </w:rPr>
        <w:t xml:space="preserve">. But for them to have </w:t>
      </w:r>
      <w:r w:rsidR="000C5DAD" w:rsidRPr="008E16C7">
        <w:rPr>
          <w:rFonts w:ascii="Arial" w:hAnsi="Arial" w:cs="Arial"/>
          <w:bCs/>
          <w:sz w:val="24"/>
          <w:szCs w:val="24"/>
        </w:rPr>
        <w:lastRenderedPageBreak/>
        <w:t>more say would take government legislation, although having a Neighbourhood Plan does help</w:t>
      </w:r>
      <w:r w:rsidR="00970B84">
        <w:rPr>
          <w:rFonts w:ascii="Arial" w:hAnsi="Arial" w:cs="Arial"/>
          <w:bCs/>
          <w:sz w:val="24"/>
          <w:szCs w:val="24"/>
        </w:rPr>
        <w:t xml:space="preserve"> to a limited extent</w:t>
      </w:r>
      <w:r w:rsidR="000C5DAD" w:rsidRPr="008E16C7">
        <w:rPr>
          <w:rFonts w:ascii="Arial" w:hAnsi="Arial" w:cs="Arial"/>
          <w:bCs/>
          <w:sz w:val="24"/>
          <w:szCs w:val="24"/>
        </w:rPr>
        <w:t>. I for one would like to see the end of Duplicate Applications by</w:t>
      </w:r>
      <w:r w:rsidR="00D42210" w:rsidRPr="008E16C7">
        <w:rPr>
          <w:rFonts w:ascii="Arial" w:hAnsi="Arial" w:cs="Arial"/>
          <w:bCs/>
          <w:sz w:val="24"/>
          <w:szCs w:val="24"/>
        </w:rPr>
        <w:t xml:space="preserve">, usually, large scale housing firms. </w:t>
      </w:r>
      <w:r w:rsidR="003C0E63" w:rsidRPr="008E16C7">
        <w:rPr>
          <w:rFonts w:ascii="Arial" w:hAnsi="Arial" w:cs="Arial"/>
          <w:bCs/>
          <w:sz w:val="24"/>
          <w:szCs w:val="24"/>
        </w:rPr>
        <w:t>Although it saves time and money for the planners it is almost impossible for the Parish Councils to oppose an application with any chance of success.</w:t>
      </w:r>
    </w:p>
    <w:p w14:paraId="7308FDFD" w14:textId="77777777" w:rsidR="00EF3362" w:rsidRDefault="00EF3362" w:rsidP="00A3474A">
      <w:pPr>
        <w:spacing w:after="0"/>
        <w:rPr>
          <w:rFonts w:ascii="Arial" w:hAnsi="Arial" w:cs="Arial"/>
          <w:bCs/>
          <w:sz w:val="24"/>
          <w:szCs w:val="24"/>
        </w:rPr>
      </w:pPr>
    </w:p>
    <w:p w14:paraId="6505B2FC" w14:textId="77777777" w:rsidR="00EF3362" w:rsidRPr="00EF3362" w:rsidRDefault="00EF3362" w:rsidP="00EF3362">
      <w:pPr>
        <w:pStyle w:val="paragraph"/>
        <w:spacing w:before="0" w:beforeAutospacing="0" w:after="0" w:afterAutospacing="0"/>
        <w:textAlignment w:val="baseline"/>
        <w:rPr>
          <w:rFonts w:ascii="Arial" w:hAnsi="Arial" w:cs="Arial"/>
        </w:rPr>
      </w:pPr>
      <w:r w:rsidRPr="00EF3362">
        <w:rPr>
          <w:rStyle w:val="normaltextrun"/>
          <w:rFonts w:ascii="Arial" w:hAnsi="Arial" w:cs="Arial"/>
          <w:b/>
          <w:bCs/>
          <w:color w:val="548DD4" w:themeColor="text2" w:themeTint="99"/>
        </w:rPr>
        <w:t xml:space="preserve">Helping people access affordable food </w:t>
      </w:r>
      <w:r w:rsidRPr="00EF3362">
        <w:rPr>
          <w:rStyle w:val="scxw99044992"/>
          <w:rFonts w:ascii="Arial" w:hAnsi="Arial" w:cs="Arial"/>
          <w:color w:val="548DD4" w:themeColor="text2" w:themeTint="99"/>
        </w:rPr>
        <w:t> </w:t>
      </w:r>
      <w:r w:rsidRPr="00EF3362">
        <w:rPr>
          <w:rFonts w:ascii="Arial" w:hAnsi="Arial" w:cs="Arial"/>
        </w:rPr>
        <w:br/>
      </w:r>
      <w:r w:rsidRPr="00EF3362">
        <w:rPr>
          <w:rStyle w:val="normaltextrun"/>
          <w:rFonts w:ascii="Arial" w:hAnsi="Arial" w:cs="Arial"/>
        </w:rPr>
        <w:t>Community groups, organisations and town and parish councils are invited to apply for funding to help provide affordable food to East Suffolk residents in need.</w:t>
      </w:r>
      <w:r w:rsidRPr="00EF3362">
        <w:rPr>
          <w:rStyle w:val="eop"/>
          <w:rFonts w:ascii="Arial" w:hAnsi="Arial" w:cs="Arial"/>
        </w:rPr>
        <w:t> </w:t>
      </w:r>
    </w:p>
    <w:p w14:paraId="26B06C8D" w14:textId="77777777" w:rsidR="00EF3362" w:rsidRPr="00EF3362" w:rsidRDefault="00EF3362" w:rsidP="00EF3362">
      <w:pPr>
        <w:pStyle w:val="paragraph"/>
        <w:spacing w:before="0" w:beforeAutospacing="0" w:after="0" w:afterAutospacing="0"/>
        <w:textAlignment w:val="baseline"/>
        <w:rPr>
          <w:rFonts w:ascii="Arial" w:hAnsi="Arial" w:cs="Arial"/>
        </w:rPr>
      </w:pPr>
      <w:r w:rsidRPr="00EF3362">
        <w:rPr>
          <w:rStyle w:val="eop"/>
          <w:rFonts w:ascii="Arial" w:hAnsi="Arial" w:cs="Arial"/>
        </w:rPr>
        <w:t> </w:t>
      </w:r>
    </w:p>
    <w:p w14:paraId="5941327D" w14:textId="77777777" w:rsidR="00EF3362" w:rsidRPr="00EF3362" w:rsidRDefault="00EF3362" w:rsidP="00EF3362">
      <w:pPr>
        <w:pStyle w:val="paragraph"/>
        <w:spacing w:before="0" w:beforeAutospacing="0" w:after="0" w:afterAutospacing="0"/>
        <w:textAlignment w:val="baseline"/>
        <w:rPr>
          <w:rFonts w:ascii="Arial" w:hAnsi="Arial" w:cs="Arial"/>
        </w:rPr>
      </w:pPr>
      <w:r w:rsidRPr="00EF3362">
        <w:rPr>
          <w:rStyle w:val="normaltextrun"/>
          <w:rFonts w:ascii="Arial" w:hAnsi="Arial" w:cs="Arial"/>
        </w:rPr>
        <w:t xml:space="preserve">Supported by the </w:t>
      </w:r>
      <w:r w:rsidRPr="00EF3362">
        <w:rPr>
          <w:rStyle w:val="normaltextrun"/>
          <w:rFonts w:ascii="Arial" w:hAnsi="Arial" w:cs="Arial"/>
          <w:color w:val="000000"/>
        </w:rPr>
        <w:t xml:space="preserve">UK Shared Prosperity Fund (UKSPF), the </w:t>
      </w:r>
      <w:r w:rsidRPr="00EF3362">
        <w:rPr>
          <w:rStyle w:val="normaltextrun"/>
          <w:rFonts w:ascii="Arial" w:hAnsi="Arial" w:cs="Arial"/>
        </w:rPr>
        <w:t>East Suffolk Pantries Grant Scheme is a three-year programme which aims to fund the initial set up of community pantries across the district, helping people in need to access affordable food in their local community. </w:t>
      </w:r>
      <w:r w:rsidRPr="00EF3362">
        <w:rPr>
          <w:rStyle w:val="eop"/>
          <w:rFonts w:ascii="Arial" w:hAnsi="Arial" w:cs="Arial"/>
        </w:rPr>
        <w:t> </w:t>
      </w:r>
    </w:p>
    <w:p w14:paraId="353ADA60" w14:textId="77777777" w:rsidR="00EF3362" w:rsidRPr="00EF3362" w:rsidRDefault="00EF3362" w:rsidP="00EF3362">
      <w:pPr>
        <w:pStyle w:val="paragraph"/>
        <w:spacing w:before="0" w:beforeAutospacing="0" w:after="0" w:afterAutospacing="0"/>
        <w:textAlignment w:val="baseline"/>
        <w:rPr>
          <w:rFonts w:ascii="Arial" w:hAnsi="Arial" w:cs="Arial"/>
        </w:rPr>
      </w:pPr>
      <w:r w:rsidRPr="00EF3362">
        <w:rPr>
          <w:rStyle w:val="eop"/>
          <w:rFonts w:ascii="Arial" w:hAnsi="Arial" w:cs="Arial"/>
        </w:rPr>
        <w:t> </w:t>
      </w:r>
    </w:p>
    <w:p w14:paraId="2DD85D1B" w14:textId="77777777" w:rsidR="00EF3362" w:rsidRPr="00EF3362" w:rsidRDefault="00EF3362" w:rsidP="00EF3362">
      <w:pPr>
        <w:pStyle w:val="paragraph"/>
        <w:spacing w:before="0" w:beforeAutospacing="0" w:after="0" w:afterAutospacing="0"/>
        <w:textAlignment w:val="baseline"/>
        <w:rPr>
          <w:rFonts w:ascii="Arial" w:hAnsi="Arial" w:cs="Arial"/>
        </w:rPr>
      </w:pPr>
      <w:r w:rsidRPr="00EF3362">
        <w:rPr>
          <w:rStyle w:val="normaltextrun"/>
          <w:rFonts w:ascii="Arial" w:hAnsi="Arial" w:cs="Arial"/>
        </w:rPr>
        <w:t>The pantries will provide a welcoming space, similar to a shop, where people can pay a subscription of less than £5 per week and receive food worth at least £15 in return. Pantries can also provide additional support, signposting to other local services and help to reduce social isolation.</w:t>
      </w:r>
      <w:r w:rsidRPr="00EF3362">
        <w:rPr>
          <w:rStyle w:val="eop"/>
          <w:rFonts w:ascii="Arial" w:hAnsi="Arial" w:cs="Arial"/>
        </w:rPr>
        <w:t> </w:t>
      </w:r>
    </w:p>
    <w:p w14:paraId="6078B28B" w14:textId="77777777" w:rsidR="00EF3362" w:rsidRPr="00EF3362" w:rsidRDefault="00EF3362" w:rsidP="00EF3362">
      <w:pPr>
        <w:pStyle w:val="paragraph"/>
        <w:spacing w:before="0" w:beforeAutospacing="0" w:after="0" w:afterAutospacing="0"/>
        <w:textAlignment w:val="baseline"/>
        <w:rPr>
          <w:rFonts w:ascii="Arial" w:hAnsi="Arial" w:cs="Arial"/>
        </w:rPr>
      </w:pPr>
      <w:r w:rsidRPr="00EF3362">
        <w:rPr>
          <w:rStyle w:val="eop"/>
          <w:rFonts w:ascii="Arial" w:hAnsi="Arial" w:cs="Arial"/>
        </w:rPr>
        <w:t> </w:t>
      </w:r>
    </w:p>
    <w:p w14:paraId="11666141" w14:textId="77777777" w:rsidR="00EF3362" w:rsidRPr="00EF3362" w:rsidRDefault="00EF3362" w:rsidP="00EF3362">
      <w:pPr>
        <w:pStyle w:val="paragraph"/>
        <w:spacing w:before="0" w:beforeAutospacing="0" w:after="0" w:afterAutospacing="0"/>
        <w:textAlignment w:val="baseline"/>
        <w:rPr>
          <w:rFonts w:ascii="Arial" w:hAnsi="Arial" w:cs="Arial"/>
        </w:rPr>
      </w:pPr>
      <w:r w:rsidRPr="00EF3362">
        <w:rPr>
          <w:rStyle w:val="normaltextrun"/>
          <w:rFonts w:ascii="Arial" w:hAnsi="Arial" w:cs="Arial"/>
        </w:rPr>
        <w:t>Following a successful first round, the second round of funding applications is now open. Grants of up to £4,500 are available and applications close on 30 June.</w:t>
      </w:r>
      <w:r w:rsidRPr="00EF3362">
        <w:rPr>
          <w:rStyle w:val="eop"/>
          <w:rFonts w:ascii="Arial" w:hAnsi="Arial" w:cs="Arial"/>
        </w:rPr>
        <w:t> </w:t>
      </w:r>
    </w:p>
    <w:p w14:paraId="1FADBD87" w14:textId="77777777" w:rsidR="00EF3362" w:rsidRPr="00EF3362" w:rsidRDefault="00EF3362" w:rsidP="00EF3362">
      <w:pPr>
        <w:pStyle w:val="paragraph"/>
        <w:spacing w:before="0" w:beforeAutospacing="0" w:after="0" w:afterAutospacing="0"/>
        <w:textAlignment w:val="baseline"/>
        <w:rPr>
          <w:rFonts w:ascii="Arial" w:hAnsi="Arial" w:cs="Arial"/>
        </w:rPr>
      </w:pPr>
      <w:r w:rsidRPr="00EF3362">
        <w:rPr>
          <w:rStyle w:val="eop"/>
          <w:rFonts w:ascii="Arial" w:hAnsi="Arial" w:cs="Arial"/>
        </w:rPr>
        <w:t> </w:t>
      </w:r>
    </w:p>
    <w:p w14:paraId="674C9F62" w14:textId="77777777" w:rsidR="00EF3362" w:rsidRPr="00EF3362" w:rsidRDefault="00EF3362" w:rsidP="00EF3362">
      <w:pPr>
        <w:pStyle w:val="paragraph"/>
        <w:spacing w:before="0" w:beforeAutospacing="0" w:after="0" w:afterAutospacing="0"/>
        <w:textAlignment w:val="baseline"/>
        <w:rPr>
          <w:rFonts w:ascii="Arial" w:hAnsi="Arial" w:cs="Arial"/>
        </w:rPr>
      </w:pPr>
      <w:r w:rsidRPr="00EF3362">
        <w:rPr>
          <w:rStyle w:val="normaltextrun"/>
          <w:rFonts w:ascii="Arial" w:hAnsi="Arial" w:cs="Arial"/>
        </w:rPr>
        <w:t>Nicole Rickard, Head of Communities at East Suffolk Council said: “Due to rising costs, we know that many people are struggling to buy essential food items and increasing numbers of people are visiting local foodbanks. Community pantries help to ease the pressure on foodbanks whilst ensuring those who are struggling can continue to access affordable food and we would encourage local groups and organisations to find out more about the process by attending our online information session later this month.”</w:t>
      </w:r>
      <w:r w:rsidRPr="00EF3362">
        <w:rPr>
          <w:rStyle w:val="eop"/>
          <w:rFonts w:ascii="Arial" w:hAnsi="Arial" w:cs="Arial"/>
        </w:rPr>
        <w:t> </w:t>
      </w:r>
    </w:p>
    <w:p w14:paraId="018B6D6A" w14:textId="77777777" w:rsidR="00EF3362" w:rsidRPr="00EF3362" w:rsidRDefault="00EF3362" w:rsidP="00EF3362">
      <w:pPr>
        <w:pStyle w:val="paragraph"/>
        <w:spacing w:before="0" w:beforeAutospacing="0" w:after="0" w:afterAutospacing="0"/>
        <w:textAlignment w:val="baseline"/>
        <w:rPr>
          <w:rFonts w:ascii="Arial" w:hAnsi="Arial" w:cs="Arial"/>
        </w:rPr>
      </w:pPr>
      <w:r w:rsidRPr="00EF3362">
        <w:rPr>
          <w:rStyle w:val="eop"/>
          <w:rFonts w:ascii="Arial" w:hAnsi="Arial" w:cs="Arial"/>
        </w:rPr>
        <w:t> </w:t>
      </w:r>
    </w:p>
    <w:p w14:paraId="5CF123D1" w14:textId="77777777" w:rsidR="00EF3362" w:rsidRPr="00EF3362" w:rsidRDefault="00EF3362" w:rsidP="00EF3362">
      <w:pPr>
        <w:pStyle w:val="paragraph"/>
        <w:spacing w:before="0" w:beforeAutospacing="0" w:after="0" w:afterAutospacing="0"/>
        <w:textAlignment w:val="baseline"/>
        <w:rPr>
          <w:rFonts w:ascii="Arial" w:hAnsi="Arial" w:cs="Arial"/>
        </w:rPr>
      </w:pPr>
      <w:r w:rsidRPr="00EF3362">
        <w:rPr>
          <w:rStyle w:val="normaltextrun"/>
          <w:rFonts w:ascii="Arial" w:hAnsi="Arial" w:cs="Arial"/>
        </w:rPr>
        <w:t>Pantry providers will become part of the East Suffolk Food Network, bringing together organisations providing both affordable food, and food in times of crisis. The network will be used to share best practice, gain support and manage access to surplus food to ensure fairness in distribution. </w:t>
      </w:r>
      <w:r w:rsidRPr="00EF3362">
        <w:rPr>
          <w:rStyle w:val="eop"/>
          <w:rFonts w:ascii="Arial" w:hAnsi="Arial" w:cs="Arial"/>
        </w:rPr>
        <w:t> </w:t>
      </w:r>
    </w:p>
    <w:p w14:paraId="29EAE67D" w14:textId="3B04BA76" w:rsidR="00EF3362" w:rsidRPr="00EF3362" w:rsidRDefault="00EF3362" w:rsidP="00EF3362">
      <w:pPr>
        <w:pStyle w:val="paragraph"/>
        <w:spacing w:before="0" w:beforeAutospacing="0" w:after="0" w:afterAutospacing="0"/>
        <w:textAlignment w:val="baseline"/>
        <w:rPr>
          <w:rFonts w:ascii="Arial" w:hAnsi="Arial" w:cs="Arial"/>
        </w:rPr>
      </w:pPr>
      <w:r w:rsidRPr="00EF3362">
        <w:rPr>
          <w:rStyle w:val="eop"/>
          <w:rFonts w:ascii="Arial" w:hAnsi="Arial" w:cs="Arial"/>
        </w:rPr>
        <w:t> </w:t>
      </w:r>
      <w:r w:rsidRPr="00EF3362">
        <w:rPr>
          <w:rStyle w:val="normaltextrun"/>
          <w:rFonts w:ascii="Arial" w:hAnsi="Arial" w:cs="Arial"/>
        </w:rPr>
        <w:t>Applications are welcome from community and voluntary groups, organisations and town and parish councils.</w:t>
      </w:r>
      <w:r w:rsidRPr="00EF3362">
        <w:rPr>
          <w:rStyle w:val="eop"/>
          <w:rFonts w:ascii="Arial" w:hAnsi="Arial" w:cs="Arial"/>
        </w:rPr>
        <w:t> </w:t>
      </w:r>
    </w:p>
    <w:p w14:paraId="33992486" w14:textId="77777777" w:rsidR="00EF3362" w:rsidRPr="00EF3362" w:rsidRDefault="00EF3362" w:rsidP="00EF3362">
      <w:pPr>
        <w:pStyle w:val="paragraph"/>
        <w:spacing w:before="0" w:beforeAutospacing="0" w:after="0" w:afterAutospacing="0"/>
        <w:textAlignment w:val="baseline"/>
        <w:rPr>
          <w:rFonts w:ascii="Arial" w:hAnsi="Arial" w:cs="Arial"/>
        </w:rPr>
      </w:pPr>
      <w:r w:rsidRPr="00EF3362">
        <w:rPr>
          <w:rStyle w:val="eop"/>
          <w:rFonts w:ascii="Arial" w:hAnsi="Arial" w:cs="Arial"/>
        </w:rPr>
        <w:t> </w:t>
      </w:r>
    </w:p>
    <w:p w14:paraId="151AFDBA" w14:textId="77777777" w:rsidR="00EF3362" w:rsidRPr="00EF3362" w:rsidRDefault="00EF3362" w:rsidP="00EF3362">
      <w:pPr>
        <w:pStyle w:val="paragraph"/>
        <w:spacing w:before="0" w:beforeAutospacing="0" w:after="0" w:afterAutospacing="0"/>
        <w:textAlignment w:val="baseline"/>
        <w:rPr>
          <w:rFonts w:ascii="Arial" w:hAnsi="Arial" w:cs="Arial"/>
        </w:rPr>
      </w:pPr>
      <w:r w:rsidRPr="00EF3362">
        <w:rPr>
          <w:rStyle w:val="normaltextrun"/>
          <w:rFonts w:ascii="Arial" w:hAnsi="Arial" w:cs="Arial"/>
        </w:rPr>
        <w:t>Full details about how to apply can be found at eastsuffolk.co/ukspf </w:t>
      </w:r>
      <w:r w:rsidRPr="00EF3362">
        <w:rPr>
          <w:rStyle w:val="eop"/>
          <w:rFonts w:ascii="Arial" w:hAnsi="Arial" w:cs="Arial"/>
        </w:rPr>
        <w:t> </w:t>
      </w:r>
    </w:p>
    <w:p w14:paraId="47848244" w14:textId="77777777" w:rsidR="00EF3362" w:rsidRPr="00EF3362" w:rsidRDefault="00EF3362" w:rsidP="00EF3362">
      <w:pPr>
        <w:pStyle w:val="paragraph"/>
        <w:spacing w:before="0" w:beforeAutospacing="0" w:after="0" w:afterAutospacing="0"/>
        <w:textAlignment w:val="baseline"/>
        <w:rPr>
          <w:rFonts w:ascii="Arial" w:hAnsi="Arial" w:cs="Arial"/>
        </w:rPr>
      </w:pPr>
      <w:r w:rsidRPr="00EF3362">
        <w:rPr>
          <w:rStyle w:val="eop"/>
          <w:rFonts w:ascii="Arial" w:hAnsi="Arial" w:cs="Arial"/>
        </w:rPr>
        <w:t> </w:t>
      </w:r>
    </w:p>
    <w:p w14:paraId="41863F4C" w14:textId="77777777" w:rsidR="00EF3362" w:rsidRPr="00EF3362" w:rsidRDefault="00EF3362" w:rsidP="00EF3362">
      <w:pPr>
        <w:pStyle w:val="paragraph"/>
        <w:spacing w:before="0" w:beforeAutospacing="0" w:after="0" w:afterAutospacing="0"/>
        <w:textAlignment w:val="baseline"/>
        <w:rPr>
          <w:rFonts w:ascii="Arial" w:hAnsi="Arial" w:cs="Arial"/>
        </w:rPr>
      </w:pPr>
      <w:r w:rsidRPr="00EF3362">
        <w:rPr>
          <w:rStyle w:val="normaltextrun"/>
          <w:rFonts w:ascii="Arial" w:hAnsi="Arial" w:cs="Arial"/>
        </w:rPr>
        <w:t xml:space="preserve">An online information session for prospective applicants takes place on Thursday 25 May (11.30am - 12.30pm) on Microsoft Teams. To book a place, please email </w:t>
      </w:r>
      <w:hyperlink r:id="rId7" w:tgtFrame="_blank" w:history="1">
        <w:r w:rsidRPr="00EF3362">
          <w:rPr>
            <w:rStyle w:val="normaltextrun"/>
            <w:rFonts w:ascii="Arial" w:hAnsi="Arial" w:cs="Arial"/>
            <w:color w:val="0563C1"/>
            <w:u w:val="single"/>
          </w:rPr>
          <w:t>gemma.fraser@eastsuffolk.gov.uk</w:t>
        </w:r>
      </w:hyperlink>
      <w:r w:rsidRPr="00EF3362">
        <w:rPr>
          <w:rStyle w:val="normaltextrun"/>
          <w:rFonts w:ascii="Arial" w:hAnsi="Arial" w:cs="Arial"/>
        </w:rPr>
        <w:t> </w:t>
      </w:r>
      <w:r w:rsidRPr="00EF3362">
        <w:rPr>
          <w:rStyle w:val="eop"/>
          <w:rFonts w:ascii="Arial" w:hAnsi="Arial" w:cs="Arial"/>
        </w:rPr>
        <w:t> </w:t>
      </w:r>
    </w:p>
    <w:p w14:paraId="56372338" w14:textId="77777777" w:rsidR="00EF3362" w:rsidRPr="00EF3362" w:rsidRDefault="00EF3362" w:rsidP="00EF3362">
      <w:pPr>
        <w:pStyle w:val="paragraph"/>
        <w:spacing w:before="0" w:beforeAutospacing="0" w:after="0" w:afterAutospacing="0"/>
        <w:textAlignment w:val="baseline"/>
        <w:rPr>
          <w:rFonts w:ascii="Arial" w:hAnsi="Arial" w:cs="Arial"/>
        </w:rPr>
      </w:pPr>
      <w:r w:rsidRPr="00EF3362">
        <w:rPr>
          <w:rStyle w:val="eop"/>
          <w:rFonts w:ascii="Arial" w:hAnsi="Arial" w:cs="Arial"/>
        </w:rPr>
        <w:t> </w:t>
      </w:r>
    </w:p>
    <w:p w14:paraId="1C4F08AB" w14:textId="77777777" w:rsidR="00EF3362" w:rsidRPr="00EF3362" w:rsidRDefault="00EF3362" w:rsidP="00EF3362">
      <w:pPr>
        <w:pStyle w:val="paragraph"/>
        <w:spacing w:before="0" w:beforeAutospacing="0" w:after="0" w:afterAutospacing="0"/>
        <w:textAlignment w:val="baseline"/>
        <w:rPr>
          <w:rFonts w:ascii="Arial" w:hAnsi="Arial" w:cs="Arial"/>
        </w:rPr>
      </w:pPr>
      <w:r w:rsidRPr="00EF3362">
        <w:rPr>
          <w:rStyle w:val="normaltextrun"/>
          <w:rFonts w:ascii="Arial" w:hAnsi="Arial" w:cs="Arial"/>
          <w:color w:val="000000"/>
        </w:rPr>
        <w:t>In December, East Suffolk Council was allocated £2.75m from the UK Shared Prosperity Fund (UKSPF) which will be used to support high streets, local businesses, workforce and community skills development, as well as support for those struggling with the cost-of-living crisis.</w:t>
      </w:r>
      <w:r w:rsidRPr="00EF3362">
        <w:rPr>
          <w:rStyle w:val="eop"/>
          <w:rFonts w:ascii="Arial" w:hAnsi="Arial" w:cs="Arial"/>
          <w:color w:val="000000"/>
        </w:rPr>
        <w:t> </w:t>
      </w:r>
    </w:p>
    <w:p w14:paraId="1F0C3C20" w14:textId="77777777" w:rsidR="00EF3362" w:rsidRPr="00EF3362" w:rsidRDefault="00EF3362" w:rsidP="00EF3362">
      <w:pPr>
        <w:pStyle w:val="paragraph"/>
        <w:spacing w:before="0" w:beforeAutospacing="0" w:after="0" w:afterAutospacing="0"/>
        <w:textAlignment w:val="baseline"/>
        <w:rPr>
          <w:rFonts w:ascii="Arial" w:hAnsi="Arial" w:cs="Arial"/>
        </w:rPr>
      </w:pPr>
      <w:r w:rsidRPr="00EF3362">
        <w:rPr>
          <w:rStyle w:val="eop"/>
          <w:rFonts w:ascii="Arial" w:hAnsi="Arial" w:cs="Arial"/>
        </w:rPr>
        <w:t> </w:t>
      </w:r>
    </w:p>
    <w:p w14:paraId="336B4D5A" w14:textId="77777777" w:rsidR="00EF3362" w:rsidRPr="00EF3362" w:rsidRDefault="00EF3362" w:rsidP="00EF3362">
      <w:pPr>
        <w:pStyle w:val="paragraph"/>
        <w:spacing w:before="0" w:beforeAutospacing="0" w:after="0" w:afterAutospacing="0"/>
        <w:textAlignment w:val="baseline"/>
        <w:rPr>
          <w:rFonts w:ascii="Arial" w:hAnsi="Arial" w:cs="Arial"/>
        </w:rPr>
      </w:pPr>
      <w:r w:rsidRPr="00EF3362">
        <w:rPr>
          <w:rStyle w:val="normaltextrun"/>
          <w:rFonts w:ascii="Arial" w:hAnsi="Arial" w:cs="Arial"/>
          <w:color w:val="000000"/>
          <w:shd w:val="clear" w:color="auto" w:fill="FFFFFF"/>
        </w:rPr>
        <w:lastRenderedPageBreak/>
        <w:t>East Suffolk Council understands the pressures faced by many people today and is working closely with partners and stakeholders to ensure support is available to help ease the squeeze for households in East Suffolk: www.eastsuffolk.gov.uk/squeeze </w:t>
      </w:r>
      <w:r w:rsidRPr="00EF3362">
        <w:rPr>
          <w:rStyle w:val="eop"/>
          <w:rFonts w:ascii="Arial" w:hAnsi="Arial" w:cs="Arial"/>
          <w:color w:val="000000"/>
        </w:rPr>
        <w:t> </w:t>
      </w:r>
    </w:p>
    <w:p w14:paraId="31B96146" w14:textId="77777777" w:rsidR="00970B84" w:rsidRPr="00EF3362" w:rsidRDefault="00970B84" w:rsidP="00970B84">
      <w:pPr>
        <w:rPr>
          <w:rFonts w:ascii="Arial" w:hAnsi="Arial" w:cs="Arial"/>
          <w:bCs/>
          <w:sz w:val="24"/>
          <w:szCs w:val="24"/>
        </w:rPr>
      </w:pPr>
    </w:p>
    <w:p w14:paraId="39475456" w14:textId="77777777" w:rsidR="00970B84" w:rsidRDefault="00076409" w:rsidP="00970B84">
      <w:pPr>
        <w:rPr>
          <w:rFonts w:ascii="Arial" w:hAnsi="Arial" w:cs="Arial"/>
          <w:bCs/>
          <w:sz w:val="24"/>
          <w:szCs w:val="24"/>
        </w:rPr>
      </w:pPr>
      <w:r w:rsidRPr="008E16C7">
        <w:rPr>
          <w:rFonts w:ascii="Arial" w:hAnsi="Arial" w:cs="Arial"/>
          <w:b/>
          <w:color w:val="0070C0"/>
          <w:sz w:val="24"/>
          <w:szCs w:val="24"/>
        </w:rPr>
        <w:t>Council Tax</w:t>
      </w:r>
    </w:p>
    <w:p w14:paraId="7C7D738F" w14:textId="2C89B090" w:rsidR="00076409" w:rsidRPr="008E16C7" w:rsidRDefault="00076409" w:rsidP="00970B84">
      <w:pPr>
        <w:rPr>
          <w:rFonts w:ascii="Arial" w:hAnsi="Arial" w:cs="Arial"/>
          <w:bCs/>
          <w:sz w:val="24"/>
          <w:szCs w:val="24"/>
        </w:rPr>
      </w:pPr>
      <w:r w:rsidRPr="008E16C7">
        <w:rPr>
          <w:rFonts w:ascii="Arial" w:hAnsi="Arial" w:cs="Arial"/>
          <w:bCs/>
          <w:sz w:val="24"/>
          <w:szCs w:val="24"/>
        </w:rPr>
        <w:t>As most of you are aware the government instructed local Councils not to raise Council Tax by more than 5%. ESC have set ours at 2.8% for 2023/24. I have no responsibility for the County Council or the Police and Crime Commissioner who I know is struggling with ever increasing demands and costs.</w:t>
      </w:r>
    </w:p>
    <w:p w14:paraId="59DEC312" w14:textId="15F983A9" w:rsidR="008747C5" w:rsidRPr="008E16C7" w:rsidRDefault="008747C5" w:rsidP="008747C5">
      <w:pPr>
        <w:pStyle w:val="Heading2"/>
        <w:spacing w:before="0"/>
        <w:rPr>
          <w:rFonts w:ascii="Arial" w:hAnsi="Arial" w:cs="Arial"/>
          <w:color w:val="0070C0"/>
          <w:sz w:val="24"/>
          <w:szCs w:val="24"/>
        </w:rPr>
      </w:pPr>
      <w:r w:rsidRPr="008E16C7">
        <w:rPr>
          <w:rFonts w:ascii="Arial" w:hAnsi="Arial" w:cs="Arial"/>
          <w:color w:val="0070C0"/>
          <w:sz w:val="24"/>
          <w:szCs w:val="24"/>
        </w:rPr>
        <w:t>Felixstowe to host Tour of Britain 2023 stage finish</w:t>
      </w:r>
    </w:p>
    <w:p w14:paraId="44E269D2" w14:textId="77777777" w:rsidR="008747C5" w:rsidRPr="008E16C7" w:rsidRDefault="008747C5" w:rsidP="008747C5">
      <w:pPr>
        <w:pStyle w:val="NormalWeb"/>
        <w:spacing w:before="0" w:beforeAutospacing="0"/>
        <w:rPr>
          <w:rFonts w:ascii="Arial" w:hAnsi="Arial" w:cs="Arial"/>
          <w:color w:val="000000"/>
        </w:rPr>
      </w:pPr>
      <w:r w:rsidRPr="008E16C7">
        <w:rPr>
          <w:rFonts w:ascii="Arial" w:hAnsi="Arial" w:cs="Arial"/>
          <w:color w:val="000000"/>
        </w:rPr>
        <w:t>A seaside trip awaits more than 100 of the world’s best cyclists when Felixstowe hosts a stage finish of the Tour of Britain cycle race in September.</w:t>
      </w:r>
    </w:p>
    <w:p w14:paraId="3D026B24" w14:textId="77777777" w:rsidR="008747C5" w:rsidRPr="008E16C7" w:rsidRDefault="008747C5" w:rsidP="008747C5">
      <w:pPr>
        <w:pStyle w:val="NormalWeb"/>
        <w:spacing w:before="0" w:beforeAutospacing="0"/>
        <w:rPr>
          <w:rFonts w:ascii="Arial" w:hAnsi="Arial" w:cs="Arial"/>
          <w:color w:val="000000"/>
        </w:rPr>
      </w:pPr>
      <w:r w:rsidRPr="008E16C7">
        <w:rPr>
          <w:rFonts w:ascii="Arial" w:hAnsi="Arial" w:cs="Arial"/>
          <w:color w:val="000000"/>
        </w:rPr>
        <w:t>The fifth day of the UK’s longest-running and most prestigious international cycle race will culminate along the Suffolk coastline in the shadows of Felixstowe’s pier and world-famous port on Thursday 7 September.</w:t>
      </w:r>
    </w:p>
    <w:p w14:paraId="20CC36CE" w14:textId="4FC0A886" w:rsidR="008747C5" w:rsidRPr="008E16C7" w:rsidRDefault="008747C5" w:rsidP="008747C5">
      <w:pPr>
        <w:pStyle w:val="NormalWeb"/>
        <w:spacing w:before="0" w:beforeAutospacing="0"/>
        <w:rPr>
          <w:rFonts w:ascii="Arial" w:hAnsi="Arial" w:cs="Arial"/>
          <w:color w:val="000000"/>
        </w:rPr>
      </w:pPr>
      <w:r w:rsidRPr="008E16C7">
        <w:rPr>
          <w:rFonts w:ascii="Arial" w:hAnsi="Arial" w:cs="Arial"/>
          <w:color w:val="000000"/>
        </w:rPr>
        <w:t>The stage will mark Suffolk’s first appearance in the Tour of Britain since 2017, although it will be the fifth time in modern race history that the peloton will have raced through the county. Felixstowe has never previously welcomed the Tour of Britain, however its sister race – the Women’s Tour – dramatically culminated there in 2021, when newly-crowned world champion Elisa Balsamo claimed an emotional victory in the famous rainbow jersey.</w:t>
      </w:r>
      <w:r w:rsidR="00FB102D">
        <w:rPr>
          <w:rFonts w:ascii="Arial" w:hAnsi="Arial" w:cs="Arial"/>
          <w:color w:val="000000"/>
        </w:rPr>
        <w:t xml:space="preserve"> </w:t>
      </w:r>
      <w:r w:rsidRPr="008E16C7">
        <w:rPr>
          <w:rFonts w:ascii="Arial" w:hAnsi="Arial" w:cs="Arial"/>
          <w:color w:val="000000"/>
        </w:rPr>
        <w:t>Since its return in 2004, the Tour of Britain has become a cornerstone of the UK sporting calendar. More than 15 million people have watched the event in person, with the race generating over £330m for the UK economy to date.</w:t>
      </w:r>
      <w:r w:rsidR="00FB102D">
        <w:rPr>
          <w:rFonts w:ascii="Arial" w:hAnsi="Arial" w:cs="Arial"/>
          <w:color w:val="000000"/>
        </w:rPr>
        <w:t xml:space="preserve">        </w:t>
      </w:r>
      <w:r w:rsidRPr="008E16C7">
        <w:rPr>
          <w:rFonts w:ascii="Arial" w:hAnsi="Arial" w:cs="Arial"/>
          <w:color w:val="000000"/>
        </w:rPr>
        <w:t>Full details of stage five – including the start location, route and timetable – will be announced in due course.</w:t>
      </w:r>
    </w:p>
    <w:p w14:paraId="5467D572" w14:textId="77777777" w:rsidR="00DD1206" w:rsidRPr="008E16C7" w:rsidRDefault="00DD1206" w:rsidP="00A3474A">
      <w:pPr>
        <w:spacing w:after="0"/>
        <w:rPr>
          <w:rFonts w:ascii="Arial" w:hAnsi="Arial" w:cs="Arial"/>
          <w:bCs/>
          <w:sz w:val="24"/>
          <w:szCs w:val="24"/>
        </w:rPr>
      </w:pPr>
    </w:p>
    <w:p w14:paraId="48A781B6" w14:textId="44810E2C" w:rsidR="00DD1206" w:rsidRPr="008E16C7" w:rsidRDefault="00DD1206" w:rsidP="00DD1206">
      <w:pPr>
        <w:rPr>
          <w:rFonts w:ascii="Arial" w:hAnsi="Arial" w:cs="Arial"/>
          <w:b/>
          <w:bCs/>
          <w:color w:val="0070C0"/>
          <w:sz w:val="24"/>
          <w:szCs w:val="24"/>
        </w:rPr>
      </w:pPr>
      <w:r w:rsidRPr="008E16C7">
        <w:rPr>
          <w:rFonts w:ascii="Arial" w:hAnsi="Arial" w:cs="Arial"/>
          <w:b/>
          <w:bCs/>
          <w:color w:val="0070C0"/>
          <w:sz w:val="24"/>
          <w:szCs w:val="24"/>
        </w:rPr>
        <w:t>East Suffolk Council approves a budget of over £30million to fund essential services in 2023/24.</w:t>
      </w:r>
    </w:p>
    <w:p w14:paraId="42945DFE" w14:textId="2E1C2133" w:rsidR="00FB102D" w:rsidRDefault="00DD1206" w:rsidP="00DD1206">
      <w:pPr>
        <w:spacing w:before="240" w:after="320"/>
        <w:rPr>
          <w:rFonts w:ascii="Arial" w:hAnsi="Arial" w:cs="Arial"/>
          <w:sz w:val="24"/>
          <w:szCs w:val="24"/>
        </w:rPr>
      </w:pPr>
      <w:r w:rsidRPr="008E16C7">
        <w:rPr>
          <w:rFonts w:ascii="Arial" w:hAnsi="Arial" w:cs="Arial"/>
          <w:sz w:val="24"/>
          <w:szCs w:val="24"/>
        </w:rPr>
        <w:t xml:space="preserve">The spending plan, to help improve the lives of residents over the coming financial year, was agreed by councillors at a meeting of the full council on Wednesday 22 February. Additionally, in the five years up to and including 2026/27, a forecast £410m will go towards major projects as part of the council’s overall General Fund Capital Programme, and an additional £83m on housing development and new build schemes, and maintenance of the existing housing stock.  Over £287m has been raised from external grants and contributions towards the cost of our General Fund capital project programme. This includes a £24.9m Towns Fund grant to regenerate Lowestoft, driving economic growth and acting as a catalyst for future investment, and rising to a potential £35.9m with the addition of matched funding, while UK Shared Prosperity and Rural England Prosperity Fund grants will support local business, people and skills throughout the district. </w:t>
      </w:r>
    </w:p>
    <w:p w14:paraId="50E6AB18" w14:textId="137114D2" w:rsidR="00DD1206" w:rsidRPr="008E16C7" w:rsidRDefault="00DD1206" w:rsidP="00970B84">
      <w:pPr>
        <w:rPr>
          <w:rFonts w:ascii="Arial" w:hAnsi="Arial" w:cs="Arial"/>
          <w:sz w:val="24"/>
          <w:szCs w:val="24"/>
        </w:rPr>
      </w:pPr>
      <w:r w:rsidRPr="008E16C7">
        <w:rPr>
          <w:rFonts w:ascii="Arial" w:hAnsi="Arial" w:cs="Arial"/>
          <w:sz w:val="24"/>
          <w:szCs w:val="24"/>
        </w:rPr>
        <w:lastRenderedPageBreak/>
        <w:t xml:space="preserve">A General Fund Revenue Budget </w:t>
      </w:r>
      <w:r w:rsidRPr="008E16C7">
        <w:rPr>
          <w:rFonts w:ascii="Arial" w:hAnsi="Arial" w:cs="Arial"/>
          <w:color w:val="000000"/>
          <w:sz w:val="24"/>
          <w:szCs w:val="24"/>
        </w:rPr>
        <w:t xml:space="preserve">of £30.1m </w:t>
      </w:r>
      <w:r w:rsidRPr="008E16C7">
        <w:rPr>
          <w:rFonts w:ascii="Arial" w:hAnsi="Arial" w:cs="Arial"/>
          <w:sz w:val="24"/>
          <w:szCs w:val="24"/>
        </w:rPr>
        <w:t>for 2023/24 includes £16.37million in Council Tax, which makes up just over 50%</w:t>
      </w:r>
      <w:r w:rsidRPr="008E16C7">
        <w:rPr>
          <w:rFonts w:ascii="Arial" w:hAnsi="Arial" w:cs="Arial"/>
          <w:color w:val="FF0000"/>
          <w:sz w:val="24"/>
          <w:szCs w:val="24"/>
        </w:rPr>
        <w:t xml:space="preserve"> </w:t>
      </w:r>
      <w:r w:rsidRPr="008E16C7">
        <w:rPr>
          <w:rFonts w:ascii="Arial" w:hAnsi="Arial" w:cs="Arial"/>
          <w:sz w:val="24"/>
          <w:szCs w:val="24"/>
        </w:rPr>
        <w:t xml:space="preserve">of the money we receive. However, the portion of Council Tax which East Suffolk receives (around 10% of the total bill) will only increase by 2.81%, or £4.95 for the entire year on the annual bill of a Band D property. </w:t>
      </w:r>
      <w:r w:rsidRPr="008E16C7">
        <w:rPr>
          <w:rFonts w:ascii="Arial" w:hAnsi="Arial" w:cs="Arial"/>
          <w:color w:val="221E1F"/>
          <w:sz w:val="24"/>
          <w:szCs w:val="24"/>
        </w:rPr>
        <w:t>The remaining 90% goes to Suffolk County Council, the Police &amp; Crime Commissioner, and Town/Parish councils.</w:t>
      </w:r>
      <w:r w:rsidRPr="008E16C7">
        <w:rPr>
          <w:rFonts w:ascii="Arial" w:hAnsi="Arial" w:cs="Arial"/>
          <w:sz w:val="24"/>
          <w:szCs w:val="24"/>
        </w:rPr>
        <w:t xml:space="preserve"> </w:t>
      </w:r>
    </w:p>
    <w:p w14:paraId="0E3D0E24" w14:textId="3781ED52" w:rsidR="00DD1206" w:rsidRPr="008E16C7" w:rsidRDefault="00DD1206" w:rsidP="00DD1206">
      <w:pPr>
        <w:pStyle w:val="Heading2"/>
        <w:spacing w:before="150" w:after="150"/>
        <w:rPr>
          <w:rFonts w:ascii="Arial" w:eastAsia="Times New Roman" w:hAnsi="Arial" w:cs="Arial"/>
          <w:b/>
          <w:bCs/>
          <w:color w:val="0070C0"/>
          <w:sz w:val="24"/>
          <w:szCs w:val="24"/>
        </w:rPr>
      </w:pPr>
      <w:r w:rsidRPr="008E16C7">
        <w:rPr>
          <w:rFonts w:ascii="Arial" w:eastAsia="Times New Roman" w:hAnsi="Arial" w:cs="Arial"/>
          <w:b/>
          <w:bCs/>
          <w:color w:val="0070C0"/>
          <w:sz w:val="24"/>
          <w:szCs w:val="24"/>
        </w:rPr>
        <w:t>May 2023 elections: Photographic voter ID</w:t>
      </w:r>
      <w:r w:rsidR="00512334" w:rsidRPr="008E16C7">
        <w:rPr>
          <w:rFonts w:ascii="Arial" w:eastAsia="Times New Roman" w:hAnsi="Arial" w:cs="Arial"/>
          <w:b/>
          <w:bCs/>
          <w:color w:val="0070C0"/>
          <w:sz w:val="24"/>
          <w:szCs w:val="24"/>
        </w:rPr>
        <w:t>.</w:t>
      </w:r>
      <w:r w:rsidRPr="008E16C7">
        <w:rPr>
          <w:rFonts w:ascii="Arial" w:eastAsia="Times New Roman" w:hAnsi="Arial" w:cs="Arial"/>
          <w:b/>
          <w:bCs/>
          <w:color w:val="0070C0"/>
          <w:sz w:val="24"/>
          <w:szCs w:val="24"/>
        </w:rPr>
        <w:t xml:space="preserve"> </w:t>
      </w:r>
    </w:p>
    <w:p w14:paraId="56B84AA8" w14:textId="7434F137" w:rsidR="00DD1206" w:rsidRPr="008E16C7" w:rsidRDefault="00512334" w:rsidP="00DD1206">
      <w:pPr>
        <w:spacing w:after="225"/>
        <w:rPr>
          <w:rFonts w:ascii="Arial" w:hAnsi="Arial" w:cs="Arial"/>
          <w:color w:val="000000"/>
          <w:sz w:val="24"/>
          <w:szCs w:val="24"/>
        </w:rPr>
      </w:pPr>
      <w:r w:rsidRPr="008E16C7">
        <w:rPr>
          <w:rFonts w:ascii="Arial" w:hAnsi="Arial" w:cs="Arial"/>
          <w:color w:val="000000"/>
          <w:sz w:val="24"/>
          <w:szCs w:val="24"/>
        </w:rPr>
        <w:t>As you have no doubt aware, voter ID was required at the recent local elections.</w:t>
      </w:r>
    </w:p>
    <w:p w14:paraId="661DB9BC" w14:textId="161D8A32" w:rsidR="00512334" w:rsidRDefault="00512334" w:rsidP="00DD1206">
      <w:pPr>
        <w:spacing w:after="225"/>
        <w:rPr>
          <w:rFonts w:ascii="Arial" w:hAnsi="Arial" w:cs="Arial"/>
          <w:color w:val="000000"/>
          <w:sz w:val="24"/>
          <w:szCs w:val="24"/>
        </w:rPr>
      </w:pPr>
      <w:r w:rsidRPr="008E16C7">
        <w:rPr>
          <w:rFonts w:ascii="Arial" w:hAnsi="Arial" w:cs="Arial"/>
          <w:color w:val="000000"/>
          <w:sz w:val="24"/>
          <w:szCs w:val="24"/>
        </w:rPr>
        <w:t>I would be most interested to hear of constituent’s experiences and opinions as to how well this worked on an individual basis.</w:t>
      </w:r>
    </w:p>
    <w:p w14:paraId="7B48EA0B" w14:textId="77777777" w:rsidR="00676C7B" w:rsidRPr="00676C7B" w:rsidRDefault="00676C7B" w:rsidP="00676C7B">
      <w:pPr>
        <w:pStyle w:val="Heading2"/>
        <w:spacing w:before="0"/>
        <w:rPr>
          <w:rFonts w:ascii="Arial" w:hAnsi="Arial" w:cs="Arial"/>
          <w:color w:val="0070C0"/>
          <w:sz w:val="24"/>
          <w:szCs w:val="24"/>
        </w:rPr>
      </w:pPr>
      <w:r w:rsidRPr="00676C7B">
        <w:rPr>
          <w:rFonts w:ascii="Arial" w:hAnsi="Arial" w:cs="Arial"/>
          <w:color w:val="0070C0"/>
          <w:sz w:val="24"/>
          <w:szCs w:val="24"/>
        </w:rPr>
        <w:t>Illegal dog breeder jailed following council investigation</w:t>
      </w:r>
    </w:p>
    <w:p w14:paraId="54F295E5" w14:textId="48B125E7" w:rsidR="00676C7B" w:rsidRDefault="00676C7B" w:rsidP="00676C7B">
      <w:pPr>
        <w:pStyle w:val="NormalWeb"/>
        <w:spacing w:before="0" w:beforeAutospacing="0"/>
        <w:rPr>
          <w:rFonts w:ascii="Arial" w:hAnsi="Arial" w:cs="Arial"/>
          <w:color w:val="000000"/>
          <w:sz w:val="25"/>
          <w:szCs w:val="25"/>
        </w:rPr>
      </w:pPr>
      <w:r>
        <w:rPr>
          <w:rFonts w:ascii="Arial" w:hAnsi="Arial" w:cs="Arial"/>
          <w:color w:val="000000"/>
          <w:sz w:val="25"/>
          <w:szCs w:val="25"/>
        </w:rPr>
        <w:t>An illegal dog breeder and dealer has been jailed, and banned from keeping animals for 10 years, following a successful prosecution by East Suffolk Council. Jamie Wilkinson was sentenced at Suffolk Magistrates’ Court on Friday 28 April for the unlicensed breeding and sale of dogs, along with a number of other offences, including fly-tipping. The 33-year-old, of Foxglove End, Leiston, was also disqualified from breeding, owning or keeping animals for the next decade.</w:t>
      </w:r>
    </w:p>
    <w:p w14:paraId="0403C575" w14:textId="77777777" w:rsidR="00676C7B" w:rsidRPr="008E16C7" w:rsidRDefault="00676C7B" w:rsidP="00DD1206">
      <w:pPr>
        <w:spacing w:after="225"/>
        <w:rPr>
          <w:rFonts w:ascii="Arial" w:hAnsi="Arial" w:cs="Arial"/>
          <w:color w:val="000000"/>
          <w:sz w:val="24"/>
          <w:szCs w:val="24"/>
        </w:rPr>
      </w:pPr>
    </w:p>
    <w:p w14:paraId="5915B2CD" w14:textId="77777777" w:rsidR="004C1A79" w:rsidRPr="008E16C7" w:rsidRDefault="004C1A79" w:rsidP="004C1A79">
      <w:pPr>
        <w:pStyle w:val="Heading2"/>
        <w:spacing w:before="0"/>
        <w:rPr>
          <w:rFonts w:ascii="Arial" w:hAnsi="Arial" w:cs="Arial"/>
          <w:b/>
          <w:bCs/>
          <w:color w:val="0070C0"/>
          <w:sz w:val="24"/>
          <w:szCs w:val="24"/>
        </w:rPr>
      </w:pPr>
      <w:r w:rsidRPr="008E16C7">
        <w:rPr>
          <w:rFonts w:ascii="Arial" w:hAnsi="Arial" w:cs="Arial"/>
          <w:b/>
          <w:bCs/>
          <w:color w:val="0070C0"/>
          <w:sz w:val="24"/>
          <w:szCs w:val="24"/>
        </w:rPr>
        <w:t>Ease the Squeeze on cost of living</w:t>
      </w:r>
    </w:p>
    <w:p w14:paraId="6DC69BAE" w14:textId="1540B76C" w:rsidR="004C1A79" w:rsidRPr="008E16C7" w:rsidRDefault="004C1A79" w:rsidP="004C1A79">
      <w:pPr>
        <w:pStyle w:val="NormalWeb"/>
        <w:spacing w:before="0" w:beforeAutospacing="0"/>
        <w:rPr>
          <w:rFonts w:ascii="Arial" w:hAnsi="Arial" w:cs="Arial"/>
          <w:color w:val="000000"/>
        </w:rPr>
      </w:pPr>
      <w:r w:rsidRPr="008E16C7">
        <w:rPr>
          <w:rFonts w:ascii="Arial" w:hAnsi="Arial" w:cs="Arial"/>
          <w:color w:val="000000"/>
        </w:rPr>
        <w:t>If you, or someone you know, is worried about the increasing cost of living the help is at hand. We understand the pressures faced by many people today and we are working closely with key partners to ensure support is available to help ease the squeeze for households in East Suffolk. To make it as easy as possible for you to access the services and support available, locally and nationally, we have gathered information about them in one place.</w:t>
      </w:r>
    </w:p>
    <w:p w14:paraId="7C81B9F2" w14:textId="77777777" w:rsidR="00154328" w:rsidRDefault="00154328" w:rsidP="004C1A79">
      <w:pPr>
        <w:pStyle w:val="NormalWeb"/>
        <w:spacing w:before="0" w:beforeAutospacing="0"/>
      </w:pPr>
    </w:p>
    <w:p w14:paraId="58E05844" w14:textId="5CF79232" w:rsidR="00154328" w:rsidRDefault="00CB1C52" w:rsidP="004C1A79">
      <w:pPr>
        <w:pStyle w:val="NormalWeb"/>
        <w:spacing w:before="0" w:beforeAutospacing="0"/>
      </w:pPr>
      <w:r>
        <w:t>Did You Know?</w:t>
      </w:r>
    </w:p>
    <w:p w14:paraId="2DE84CBF" w14:textId="4FEE42F3" w:rsidR="00CB1C52" w:rsidRDefault="00CB1C52" w:rsidP="00CB1C52">
      <w:pPr>
        <w:pStyle w:val="NormalWeb"/>
        <w:numPr>
          <w:ilvl w:val="0"/>
          <w:numId w:val="17"/>
        </w:numPr>
        <w:spacing w:before="0" w:beforeAutospacing="0"/>
      </w:pPr>
      <w:r>
        <w:t>Carlford and Fynn Valley Ward has a population of 8486.</w:t>
      </w:r>
    </w:p>
    <w:p w14:paraId="620BBC4B" w14:textId="7E1A820D" w:rsidR="00CB1C52" w:rsidRDefault="00CB1C52" w:rsidP="00CB1C52">
      <w:pPr>
        <w:pStyle w:val="NormalWeb"/>
        <w:numPr>
          <w:ilvl w:val="0"/>
          <w:numId w:val="17"/>
        </w:numPr>
        <w:spacing w:before="0" w:beforeAutospacing="0"/>
      </w:pPr>
      <w:r>
        <w:t>Life expectancy in East Suffolk is:- Males 80.5, Females 83.</w:t>
      </w:r>
    </w:p>
    <w:p w14:paraId="3AC46CE0" w14:textId="0864EF89" w:rsidR="00CB1C52" w:rsidRDefault="00CB1C52" w:rsidP="00CB1C52">
      <w:pPr>
        <w:pStyle w:val="NormalWeb"/>
        <w:numPr>
          <w:ilvl w:val="0"/>
          <w:numId w:val="17"/>
        </w:numPr>
        <w:spacing w:before="0" w:beforeAutospacing="0"/>
      </w:pPr>
      <w:r>
        <w:t>Number of Children in year 6 in Carlford and Fynn Valley who are obese is 13%.</w:t>
      </w:r>
    </w:p>
    <w:p w14:paraId="72C555E0" w14:textId="77777777" w:rsidR="00154328" w:rsidRDefault="00154328" w:rsidP="004C1A79">
      <w:pPr>
        <w:pStyle w:val="NormalWeb"/>
        <w:spacing w:before="0" w:beforeAutospacing="0"/>
      </w:pPr>
    </w:p>
    <w:p w14:paraId="1B78529F" w14:textId="3D991F6E" w:rsidR="00154328" w:rsidRDefault="00154328">
      <w:pPr>
        <w:rPr>
          <w:rFonts w:ascii="Times New Roman" w:eastAsia="Times New Roman" w:hAnsi="Times New Roman" w:cs="Times New Roman"/>
          <w:sz w:val="24"/>
          <w:szCs w:val="24"/>
          <w:lang w:eastAsia="en-GB"/>
        </w:rPr>
      </w:pPr>
      <w:r>
        <w:br w:type="page"/>
      </w:r>
    </w:p>
    <w:p w14:paraId="36578B77" w14:textId="77777777" w:rsidR="00154328" w:rsidRDefault="00154328" w:rsidP="004C1A79">
      <w:pPr>
        <w:pStyle w:val="NormalWeb"/>
        <w:spacing w:before="0" w:beforeAutospacing="0"/>
      </w:pPr>
    </w:p>
    <w:p w14:paraId="7AF0DA17" w14:textId="77777777" w:rsidR="00154328" w:rsidRDefault="00154328" w:rsidP="004C1A79">
      <w:pPr>
        <w:pStyle w:val="NormalWeb"/>
        <w:spacing w:before="0" w:beforeAutospacing="0"/>
      </w:pPr>
    </w:p>
    <w:p w14:paraId="5FF5099B" w14:textId="77777777" w:rsidR="00154328" w:rsidRDefault="00154328" w:rsidP="004C1A79">
      <w:pPr>
        <w:pStyle w:val="NormalWeb"/>
        <w:spacing w:before="0" w:beforeAutospacing="0"/>
      </w:pPr>
    </w:p>
    <w:p w14:paraId="4CBB0419" w14:textId="77777777" w:rsidR="00154328" w:rsidRDefault="00154328" w:rsidP="004C1A79">
      <w:pPr>
        <w:pStyle w:val="NormalWeb"/>
        <w:spacing w:before="0" w:beforeAutospacing="0"/>
      </w:pPr>
    </w:p>
    <w:p w14:paraId="774F5838" w14:textId="567E777E" w:rsidR="004C1A79" w:rsidRPr="008E16C7" w:rsidRDefault="00000000" w:rsidP="004C1A79">
      <w:pPr>
        <w:pStyle w:val="NormalWeb"/>
        <w:spacing w:before="0" w:beforeAutospacing="0"/>
        <w:rPr>
          <w:rFonts w:ascii="Arial" w:hAnsi="Arial" w:cs="Arial"/>
          <w:color w:val="000000"/>
        </w:rPr>
      </w:pPr>
      <w:hyperlink r:id="rId8" w:history="1">
        <w:r w:rsidR="004C1A79" w:rsidRPr="008E16C7">
          <w:rPr>
            <w:rStyle w:val="Hyperlink"/>
            <w:rFonts w:ascii="Arial" w:hAnsi="Arial" w:cs="Arial"/>
            <w:color w:val="0767B2"/>
          </w:rPr>
          <w:t>Head to our Ease the Squeeze page now</w:t>
        </w:r>
      </w:hyperlink>
      <w:r w:rsidR="004C1A79" w:rsidRPr="008E16C7">
        <w:rPr>
          <w:rFonts w:ascii="Arial" w:hAnsi="Arial" w:cs="Arial"/>
          <w:color w:val="000000"/>
        </w:rPr>
        <w:t xml:space="preserve">   (control and click)</w:t>
      </w:r>
    </w:p>
    <w:p w14:paraId="443A090B" w14:textId="77777777" w:rsidR="00FB102D" w:rsidRDefault="004C1A79" w:rsidP="00FB102D">
      <w:pPr>
        <w:rPr>
          <w:rFonts w:ascii="Arial" w:hAnsi="Arial" w:cs="Arial"/>
          <w:color w:val="0070C0"/>
          <w:sz w:val="24"/>
          <w:szCs w:val="24"/>
        </w:rPr>
      </w:pPr>
      <w:r w:rsidRPr="008E16C7">
        <w:rPr>
          <w:rFonts w:ascii="Arial" w:hAnsi="Arial" w:cs="Arial"/>
          <w:noProof/>
          <w:color w:val="000000"/>
          <w:sz w:val="24"/>
          <w:szCs w:val="24"/>
        </w:rPr>
        <w:drawing>
          <wp:inline distT="0" distB="0" distL="0" distR="0" wp14:anchorId="24C94981" wp14:editId="342E8046">
            <wp:extent cx="3333750" cy="2381250"/>
            <wp:effectExtent l="0" t="0" r="0" b="0"/>
            <wp:docPr id="1" name="Picture 1" descr="Ease the Squeeze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e the Squeeze webs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2381250"/>
                    </a:xfrm>
                    <a:prstGeom prst="rect">
                      <a:avLst/>
                    </a:prstGeom>
                    <a:noFill/>
                    <a:ln>
                      <a:noFill/>
                    </a:ln>
                  </pic:spPr>
                </pic:pic>
              </a:graphicData>
            </a:graphic>
          </wp:inline>
        </w:drawing>
      </w:r>
    </w:p>
    <w:p w14:paraId="725EEE35" w14:textId="3CD14B14" w:rsidR="004C1A79" w:rsidRPr="00FB102D" w:rsidRDefault="00000000" w:rsidP="00FB102D">
      <w:pPr>
        <w:rPr>
          <w:rFonts w:ascii="Arial" w:hAnsi="Arial" w:cs="Arial"/>
          <w:color w:val="000000"/>
          <w:sz w:val="24"/>
          <w:szCs w:val="24"/>
        </w:rPr>
      </w:pPr>
      <w:hyperlink r:id="rId10" w:tooltip="View full post titled - 'Imported food products surrendered following vehicle spot check'" w:history="1">
        <w:r w:rsidR="004C1A79" w:rsidRPr="008E16C7">
          <w:rPr>
            <w:rStyle w:val="Hyperlink"/>
            <w:rFonts w:ascii="Arial" w:hAnsi="Arial" w:cs="Arial"/>
            <w:b/>
            <w:bCs/>
            <w:color w:val="0070C0"/>
            <w:sz w:val="24"/>
            <w:szCs w:val="24"/>
            <w:u w:val="none"/>
          </w:rPr>
          <w:t>Imported food products surrendered following vehicle spot check</w:t>
        </w:r>
      </w:hyperlink>
    </w:p>
    <w:p w14:paraId="75069347" w14:textId="039B0C04" w:rsidR="004C1A79" w:rsidRPr="008E16C7" w:rsidRDefault="004C1A79" w:rsidP="004C1A79">
      <w:pPr>
        <w:pStyle w:val="NormalWeb"/>
        <w:spacing w:before="0" w:beforeAutospacing="0"/>
        <w:rPr>
          <w:rFonts w:ascii="Arial" w:hAnsi="Arial" w:cs="Arial"/>
          <w:color w:val="000000"/>
        </w:rPr>
      </w:pPr>
      <w:r w:rsidRPr="008E16C7">
        <w:rPr>
          <w:rFonts w:ascii="Arial" w:hAnsi="Arial" w:cs="Arial"/>
          <w:color w:val="000000"/>
        </w:rPr>
        <w:t>Food inspectors from East Suffolk Council helped intercept a quantity of suspected illegally imported meat following a vehicle stop in Lowestoft. The discovery was made during a multi-agency spot check of vehicles, in Lowestoft, on Friday 3 February. East Suffolk Council’s Food and Safety team investigated the contents of the vehicle following a request for assistance from Suffolk County Council Trading Standards colleagues. The van was found to contain mainly pork, eggs and other food, which the occupants of the vehicle claimed was for personal consumption. It was also found to contain weighing scales and a refrigerator.</w:t>
      </w:r>
    </w:p>
    <w:p w14:paraId="00885339" w14:textId="01B0FD77" w:rsidR="004C1A79" w:rsidRDefault="004C1A79" w:rsidP="004C1A79">
      <w:pPr>
        <w:pStyle w:val="NormalWeb"/>
        <w:spacing w:before="0" w:beforeAutospacing="0"/>
        <w:rPr>
          <w:rFonts w:ascii="Arial" w:hAnsi="Arial" w:cs="Arial"/>
          <w:color w:val="000000"/>
          <w:sz w:val="26"/>
          <w:szCs w:val="26"/>
        </w:rPr>
      </w:pPr>
    </w:p>
    <w:p w14:paraId="11CC1F76" w14:textId="77777777" w:rsidR="00DD1206" w:rsidRPr="00076409" w:rsidRDefault="00DD1206" w:rsidP="00A3474A">
      <w:pPr>
        <w:spacing w:after="0"/>
        <w:rPr>
          <w:bCs/>
          <w:sz w:val="24"/>
          <w:szCs w:val="24"/>
        </w:rPr>
      </w:pPr>
    </w:p>
    <w:p w14:paraId="15A98218" w14:textId="0621EF07" w:rsidR="00154328" w:rsidRDefault="00154328">
      <w:pPr>
        <w:rPr>
          <w:b/>
          <w:color w:val="0070C0"/>
          <w:sz w:val="28"/>
          <w:szCs w:val="28"/>
        </w:rPr>
      </w:pPr>
      <w:r>
        <w:rPr>
          <w:b/>
          <w:color w:val="0070C0"/>
          <w:sz w:val="28"/>
          <w:szCs w:val="28"/>
        </w:rPr>
        <w:br w:type="page"/>
      </w:r>
    </w:p>
    <w:p w14:paraId="5EDB9CC2" w14:textId="77777777" w:rsidR="00185ECF" w:rsidRDefault="00185ECF" w:rsidP="00A3474A">
      <w:pPr>
        <w:spacing w:after="0"/>
        <w:rPr>
          <w:b/>
          <w:color w:val="0070C0"/>
          <w:sz w:val="28"/>
          <w:szCs w:val="28"/>
        </w:rPr>
      </w:pPr>
    </w:p>
    <w:p w14:paraId="4B1D28F8" w14:textId="19F0E7D9" w:rsidR="00FB102D" w:rsidRDefault="00154328" w:rsidP="00A3474A">
      <w:pPr>
        <w:spacing w:after="0"/>
        <w:rPr>
          <w:b/>
          <w:color w:val="0070C0"/>
          <w:sz w:val="28"/>
          <w:szCs w:val="28"/>
        </w:rPr>
      </w:pPr>
      <w:r>
        <w:rPr>
          <w:noProof/>
        </w:rPr>
        <w:drawing>
          <wp:inline distT="0" distB="0" distL="0" distR="0" wp14:anchorId="49FB2628" wp14:editId="7F1C1E44">
            <wp:extent cx="5731510" cy="7635575"/>
            <wp:effectExtent l="0" t="0" r="254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7635575"/>
                    </a:xfrm>
                    <a:prstGeom prst="rect">
                      <a:avLst/>
                    </a:prstGeom>
                    <a:noFill/>
                    <a:ln>
                      <a:noFill/>
                    </a:ln>
                  </pic:spPr>
                </pic:pic>
              </a:graphicData>
            </a:graphic>
          </wp:inline>
        </w:drawing>
      </w:r>
    </w:p>
    <w:p w14:paraId="40120ED1" w14:textId="77777777" w:rsidR="00FB102D" w:rsidRDefault="00FB102D" w:rsidP="00A3474A">
      <w:pPr>
        <w:spacing w:after="0"/>
        <w:rPr>
          <w:b/>
          <w:color w:val="0070C0"/>
          <w:sz w:val="28"/>
          <w:szCs w:val="28"/>
        </w:rPr>
      </w:pPr>
    </w:p>
    <w:p w14:paraId="718AEF60" w14:textId="529CE60F" w:rsidR="00FF5E47" w:rsidRPr="00154328" w:rsidRDefault="00FF5E47" w:rsidP="00154328">
      <w:pPr>
        <w:rPr>
          <w:b/>
          <w:color w:val="0070C0"/>
          <w:sz w:val="28"/>
          <w:szCs w:val="28"/>
        </w:rPr>
      </w:pPr>
    </w:p>
    <w:sectPr w:rsidR="00FF5E47" w:rsidRPr="00154328" w:rsidSect="00FB102D">
      <w:headerReference w:type="default" r:id="rId12"/>
      <w:footerReference w:type="default" r:id="rId13"/>
      <w:pgSz w:w="11906" w:h="16838"/>
      <w:pgMar w:top="426"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CBD13" w14:textId="77777777" w:rsidR="00F16592" w:rsidRDefault="00F16592" w:rsidP="00463B87">
      <w:pPr>
        <w:spacing w:after="0" w:line="240" w:lineRule="auto"/>
      </w:pPr>
      <w:r>
        <w:separator/>
      </w:r>
    </w:p>
  </w:endnote>
  <w:endnote w:type="continuationSeparator" w:id="0">
    <w:p w14:paraId="6A53B846" w14:textId="77777777" w:rsidR="00F16592" w:rsidRDefault="00F16592" w:rsidP="00463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76D4" w14:textId="77777777" w:rsidR="00463B87" w:rsidRDefault="00463B87">
    <w:pPr>
      <w:pStyle w:val="Footer"/>
    </w:pPr>
    <w:r>
      <w:rPr>
        <w:rFonts w:ascii="Calibri" w:eastAsia="MS Mincho" w:hAnsi="Calibri" w:cs="Arial-BoldMT"/>
        <w:bCs/>
        <w:caps/>
        <w:noProof/>
        <w:color w:val="808080" w:themeColor="background1" w:themeShade="80"/>
        <w:sz w:val="24"/>
        <w:szCs w:val="24"/>
        <w:lang w:eastAsia="en-GB"/>
      </w:rPr>
      <mc:AlternateContent>
        <mc:Choice Requires="wps">
          <w:drawing>
            <wp:anchor distT="0" distB="0" distL="114300" distR="114300" simplePos="0" relativeHeight="251658240" behindDoc="0" locked="0" layoutInCell="1" allowOverlap="1" wp14:anchorId="4F08CB2C" wp14:editId="1F673206">
              <wp:simplePos x="0" y="0"/>
              <wp:positionH relativeFrom="column">
                <wp:posOffset>1619250</wp:posOffset>
              </wp:positionH>
              <wp:positionV relativeFrom="paragraph">
                <wp:posOffset>-299086</wp:posOffset>
              </wp:positionV>
              <wp:extent cx="5648325" cy="885825"/>
              <wp:effectExtent l="0" t="0" r="28575" b="28575"/>
              <wp:wrapNone/>
              <wp:docPr id="3" name="Isosceles Triangle 3"/>
              <wp:cNvGraphicFramePr/>
              <a:graphic xmlns:a="http://schemas.openxmlformats.org/drawingml/2006/main">
                <a:graphicData uri="http://schemas.microsoft.com/office/word/2010/wordprocessingShape">
                  <wps:wsp>
                    <wps:cNvSpPr/>
                    <wps:spPr>
                      <a:xfrm>
                        <a:off x="0" y="0"/>
                        <a:ext cx="5648325" cy="885825"/>
                      </a:xfrm>
                      <a:prstGeom prst="triangle">
                        <a:avLst>
                          <a:gd name="adj" fmla="val 100000"/>
                        </a:avLst>
                      </a:prstGeom>
                      <a:solidFill>
                        <a:srgbClr val="8EC7CE"/>
                      </a:solidFill>
                      <a:ln w="25400" cap="flat" cmpd="sng" algn="ctr">
                        <a:solidFill>
                          <a:srgbClr val="8EC7C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C9C8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127.5pt;margin-top:-23.55pt;width:444.75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" adj="21600" fillcolor="#8ec7ce" strokecolor="#8ec7ce"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7FC1B" w14:textId="77777777" w:rsidR="00F16592" w:rsidRDefault="00F16592" w:rsidP="00463B87">
      <w:pPr>
        <w:spacing w:after="0" w:line="240" w:lineRule="auto"/>
      </w:pPr>
      <w:r>
        <w:separator/>
      </w:r>
    </w:p>
  </w:footnote>
  <w:footnote w:type="continuationSeparator" w:id="0">
    <w:p w14:paraId="0F6B9BDC" w14:textId="77777777" w:rsidR="00F16592" w:rsidRDefault="00F16592" w:rsidP="00463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7199" w14:textId="77777777" w:rsidR="00463B87" w:rsidRDefault="00463B87">
    <w:pPr>
      <w:pStyle w:val="Header"/>
    </w:pPr>
    <w:r>
      <w:rPr>
        <w:noProof/>
        <w:lang w:eastAsia="en-GB"/>
      </w:rPr>
      <w:ptab w:relativeTo="indent" w:alignment="center" w:leader="none"/>
    </w:r>
    <w:r>
      <w:rPr>
        <w:noProof/>
        <w:lang w:eastAsia="en-GB"/>
      </w:rPr>
      <w:drawing>
        <wp:inline distT="0" distB="0" distL="0" distR="0" wp14:anchorId="0CF37271" wp14:editId="727A0B1A">
          <wp:extent cx="1019175" cy="81381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o us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302" cy="81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650"/>
    <w:multiLevelType w:val="hybridMultilevel"/>
    <w:tmpl w:val="C22A359A"/>
    <w:lvl w:ilvl="0" w:tplc="D5B2AF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6F4D77"/>
    <w:multiLevelType w:val="hybridMultilevel"/>
    <w:tmpl w:val="11924E36"/>
    <w:lvl w:ilvl="0" w:tplc="09349108">
      <w:start w:val="1"/>
      <w:numFmt w:val="bullet"/>
      <w:lvlText w:val=""/>
      <w:lvlJc w:val="righ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1CC4606"/>
    <w:multiLevelType w:val="hybridMultilevel"/>
    <w:tmpl w:val="36560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AC6197B"/>
    <w:multiLevelType w:val="hybridMultilevel"/>
    <w:tmpl w:val="FBB6256A"/>
    <w:lvl w:ilvl="0" w:tplc="E32EFD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762B63"/>
    <w:multiLevelType w:val="multilevel"/>
    <w:tmpl w:val="4FE2F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FF316D"/>
    <w:multiLevelType w:val="hybridMultilevel"/>
    <w:tmpl w:val="E2101182"/>
    <w:lvl w:ilvl="0" w:tplc="EC841804">
      <w:start w:val="1"/>
      <w:numFmt w:val="bullet"/>
      <w:lvlText w:val="·"/>
      <w:lvlJc w:val="left"/>
      <w:pPr>
        <w:ind w:left="720" w:hanging="360"/>
      </w:pPr>
      <w:rPr>
        <w:rFonts w:ascii="Symbol" w:hAnsi="Symbol" w:hint="default"/>
      </w:rPr>
    </w:lvl>
    <w:lvl w:ilvl="1" w:tplc="DB4A66C4">
      <w:start w:val="1"/>
      <w:numFmt w:val="bullet"/>
      <w:lvlText w:val="o"/>
      <w:lvlJc w:val="left"/>
      <w:pPr>
        <w:ind w:left="1440" w:hanging="360"/>
      </w:pPr>
      <w:rPr>
        <w:rFonts w:ascii="Courier New" w:hAnsi="Courier New" w:cs="Times New Roman" w:hint="default"/>
      </w:rPr>
    </w:lvl>
    <w:lvl w:ilvl="2" w:tplc="DE9A7BF2">
      <w:start w:val="1"/>
      <w:numFmt w:val="bullet"/>
      <w:lvlText w:val=""/>
      <w:lvlJc w:val="left"/>
      <w:pPr>
        <w:ind w:left="2160" w:hanging="360"/>
      </w:pPr>
      <w:rPr>
        <w:rFonts w:ascii="Wingdings" w:hAnsi="Wingdings" w:hint="default"/>
      </w:rPr>
    </w:lvl>
    <w:lvl w:ilvl="3" w:tplc="821A95B2">
      <w:start w:val="1"/>
      <w:numFmt w:val="bullet"/>
      <w:lvlText w:val=""/>
      <w:lvlJc w:val="left"/>
      <w:pPr>
        <w:ind w:left="2880" w:hanging="360"/>
      </w:pPr>
      <w:rPr>
        <w:rFonts w:ascii="Symbol" w:hAnsi="Symbol" w:hint="default"/>
      </w:rPr>
    </w:lvl>
    <w:lvl w:ilvl="4" w:tplc="5B9E219A">
      <w:start w:val="1"/>
      <w:numFmt w:val="bullet"/>
      <w:lvlText w:val="o"/>
      <w:lvlJc w:val="left"/>
      <w:pPr>
        <w:ind w:left="3600" w:hanging="360"/>
      </w:pPr>
      <w:rPr>
        <w:rFonts w:ascii="Courier New" w:hAnsi="Courier New" w:cs="Times New Roman" w:hint="default"/>
      </w:rPr>
    </w:lvl>
    <w:lvl w:ilvl="5" w:tplc="92AE8DAA">
      <w:start w:val="1"/>
      <w:numFmt w:val="bullet"/>
      <w:lvlText w:val=""/>
      <w:lvlJc w:val="left"/>
      <w:pPr>
        <w:ind w:left="4320" w:hanging="360"/>
      </w:pPr>
      <w:rPr>
        <w:rFonts w:ascii="Wingdings" w:hAnsi="Wingdings" w:hint="default"/>
      </w:rPr>
    </w:lvl>
    <w:lvl w:ilvl="6" w:tplc="30EEA95C">
      <w:start w:val="1"/>
      <w:numFmt w:val="bullet"/>
      <w:lvlText w:val=""/>
      <w:lvlJc w:val="left"/>
      <w:pPr>
        <w:ind w:left="5040" w:hanging="360"/>
      </w:pPr>
      <w:rPr>
        <w:rFonts w:ascii="Symbol" w:hAnsi="Symbol" w:hint="default"/>
      </w:rPr>
    </w:lvl>
    <w:lvl w:ilvl="7" w:tplc="B5B8FCE6">
      <w:start w:val="1"/>
      <w:numFmt w:val="bullet"/>
      <w:lvlText w:val="o"/>
      <w:lvlJc w:val="left"/>
      <w:pPr>
        <w:ind w:left="5760" w:hanging="360"/>
      </w:pPr>
      <w:rPr>
        <w:rFonts w:ascii="Courier New" w:hAnsi="Courier New" w:cs="Times New Roman" w:hint="default"/>
      </w:rPr>
    </w:lvl>
    <w:lvl w:ilvl="8" w:tplc="9A20555A">
      <w:start w:val="1"/>
      <w:numFmt w:val="bullet"/>
      <w:lvlText w:val=""/>
      <w:lvlJc w:val="left"/>
      <w:pPr>
        <w:ind w:left="6480" w:hanging="360"/>
      </w:pPr>
      <w:rPr>
        <w:rFonts w:ascii="Wingdings" w:hAnsi="Wingdings" w:hint="default"/>
      </w:rPr>
    </w:lvl>
  </w:abstractNum>
  <w:abstractNum w:abstractNumId="6" w15:restartNumberingAfterBreak="0">
    <w:nsid w:val="3A191454"/>
    <w:multiLevelType w:val="hybridMultilevel"/>
    <w:tmpl w:val="08FADEFE"/>
    <w:lvl w:ilvl="0" w:tplc="B4ACA7AC">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FB3A72"/>
    <w:multiLevelType w:val="hybridMultilevel"/>
    <w:tmpl w:val="AAEE206C"/>
    <w:lvl w:ilvl="0" w:tplc="FD1232B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7047FD8"/>
    <w:multiLevelType w:val="hybridMultilevel"/>
    <w:tmpl w:val="46801718"/>
    <w:lvl w:ilvl="0" w:tplc="4B96404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0F1DB8"/>
    <w:multiLevelType w:val="multilevel"/>
    <w:tmpl w:val="C40804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9F3A3F"/>
    <w:multiLevelType w:val="hybridMultilevel"/>
    <w:tmpl w:val="B78AB68C"/>
    <w:lvl w:ilvl="0" w:tplc="2A40498A">
      <w:numFmt w:val="bullet"/>
      <w:lvlText w:val=""/>
      <w:lvlJc w:val="left"/>
      <w:pPr>
        <w:ind w:left="1080" w:hanging="360"/>
      </w:pPr>
      <w:rPr>
        <w:rFonts w:ascii="Symbol" w:eastAsiaTheme="minorHAnsi" w:hAnsi="Symbol" w:cstheme="minorBid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E76199"/>
    <w:multiLevelType w:val="hybridMultilevel"/>
    <w:tmpl w:val="B55057FC"/>
    <w:lvl w:ilvl="0" w:tplc="7A7C89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5A2CA9"/>
    <w:multiLevelType w:val="hybridMultilevel"/>
    <w:tmpl w:val="B6708162"/>
    <w:lvl w:ilvl="0" w:tplc="B0BA6114">
      <w:start w:val="2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154ED1"/>
    <w:multiLevelType w:val="hybridMultilevel"/>
    <w:tmpl w:val="211EE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940D3B"/>
    <w:multiLevelType w:val="hybridMultilevel"/>
    <w:tmpl w:val="4D9CAA7E"/>
    <w:lvl w:ilvl="0" w:tplc="EBFA5A08">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275AB5"/>
    <w:multiLevelType w:val="hybridMultilevel"/>
    <w:tmpl w:val="E05A79C2"/>
    <w:lvl w:ilvl="0" w:tplc="1126287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1C6C24"/>
    <w:multiLevelType w:val="hybridMultilevel"/>
    <w:tmpl w:val="FDF0682A"/>
    <w:lvl w:ilvl="0" w:tplc="84146B70">
      <w:start w:val="1"/>
      <w:numFmt w:val="bullet"/>
      <w:lvlText w:val="·"/>
      <w:lvlJc w:val="left"/>
      <w:pPr>
        <w:ind w:left="720" w:hanging="360"/>
      </w:pPr>
      <w:rPr>
        <w:rFonts w:ascii="Symbol" w:hAnsi="Symbol" w:hint="default"/>
      </w:rPr>
    </w:lvl>
    <w:lvl w:ilvl="1" w:tplc="2E04942E">
      <w:start w:val="1"/>
      <w:numFmt w:val="bullet"/>
      <w:lvlText w:val="o"/>
      <w:lvlJc w:val="left"/>
      <w:pPr>
        <w:ind w:left="1440" w:hanging="360"/>
      </w:pPr>
      <w:rPr>
        <w:rFonts w:ascii="Courier New" w:hAnsi="Courier New" w:cs="Times New Roman" w:hint="default"/>
      </w:rPr>
    </w:lvl>
    <w:lvl w:ilvl="2" w:tplc="419C8FFE">
      <w:start w:val="1"/>
      <w:numFmt w:val="bullet"/>
      <w:lvlText w:val=""/>
      <w:lvlJc w:val="left"/>
      <w:pPr>
        <w:ind w:left="2160" w:hanging="360"/>
      </w:pPr>
      <w:rPr>
        <w:rFonts w:ascii="Wingdings" w:hAnsi="Wingdings" w:hint="default"/>
      </w:rPr>
    </w:lvl>
    <w:lvl w:ilvl="3" w:tplc="6786E00C">
      <w:start w:val="1"/>
      <w:numFmt w:val="bullet"/>
      <w:lvlText w:val=""/>
      <w:lvlJc w:val="left"/>
      <w:pPr>
        <w:ind w:left="2880" w:hanging="360"/>
      </w:pPr>
      <w:rPr>
        <w:rFonts w:ascii="Symbol" w:hAnsi="Symbol" w:hint="default"/>
      </w:rPr>
    </w:lvl>
    <w:lvl w:ilvl="4" w:tplc="ABEE354C">
      <w:start w:val="1"/>
      <w:numFmt w:val="bullet"/>
      <w:lvlText w:val="o"/>
      <w:lvlJc w:val="left"/>
      <w:pPr>
        <w:ind w:left="3600" w:hanging="360"/>
      </w:pPr>
      <w:rPr>
        <w:rFonts w:ascii="Courier New" w:hAnsi="Courier New" w:cs="Times New Roman" w:hint="default"/>
      </w:rPr>
    </w:lvl>
    <w:lvl w:ilvl="5" w:tplc="0C264BF4">
      <w:start w:val="1"/>
      <w:numFmt w:val="bullet"/>
      <w:lvlText w:val=""/>
      <w:lvlJc w:val="left"/>
      <w:pPr>
        <w:ind w:left="4320" w:hanging="360"/>
      </w:pPr>
      <w:rPr>
        <w:rFonts w:ascii="Wingdings" w:hAnsi="Wingdings" w:hint="default"/>
      </w:rPr>
    </w:lvl>
    <w:lvl w:ilvl="6" w:tplc="4F44616E">
      <w:start w:val="1"/>
      <w:numFmt w:val="bullet"/>
      <w:lvlText w:val=""/>
      <w:lvlJc w:val="left"/>
      <w:pPr>
        <w:ind w:left="5040" w:hanging="360"/>
      </w:pPr>
      <w:rPr>
        <w:rFonts w:ascii="Symbol" w:hAnsi="Symbol" w:hint="default"/>
      </w:rPr>
    </w:lvl>
    <w:lvl w:ilvl="7" w:tplc="3E70A3A4">
      <w:start w:val="1"/>
      <w:numFmt w:val="bullet"/>
      <w:lvlText w:val="o"/>
      <w:lvlJc w:val="left"/>
      <w:pPr>
        <w:ind w:left="5760" w:hanging="360"/>
      </w:pPr>
      <w:rPr>
        <w:rFonts w:ascii="Courier New" w:hAnsi="Courier New" w:cs="Times New Roman" w:hint="default"/>
      </w:rPr>
    </w:lvl>
    <w:lvl w:ilvl="8" w:tplc="48228D76">
      <w:start w:val="1"/>
      <w:numFmt w:val="bullet"/>
      <w:lvlText w:val=""/>
      <w:lvlJc w:val="left"/>
      <w:pPr>
        <w:ind w:left="6480" w:hanging="360"/>
      </w:pPr>
      <w:rPr>
        <w:rFonts w:ascii="Wingdings" w:hAnsi="Wingdings" w:hint="default"/>
      </w:rPr>
    </w:lvl>
  </w:abstractNum>
  <w:num w:numId="1" w16cid:durableId="1686243718">
    <w:abstractNumId w:val="6"/>
  </w:num>
  <w:num w:numId="2" w16cid:durableId="266236226">
    <w:abstractNumId w:val="7"/>
  </w:num>
  <w:num w:numId="3" w16cid:durableId="331958832">
    <w:abstractNumId w:val="3"/>
  </w:num>
  <w:num w:numId="4" w16cid:durableId="78216287">
    <w:abstractNumId w:val="11"/>
  </w:num>
  <w:num w:numId="5" w16cid:durableId="1366519400">
    <w:abstractNumId w:val="12"/>
  </w:num>
  <w:num w:numId="6" w16cid:durableId="1159342161">
    <w:abstractNumId w:val="8"/>
  </w:num>
  <w:num w:numId="7" w16cid:durableId="495459145">
    <w:abstractNumId w:val="5"/>
  </w:num>
  <w:num w:numId="8" w16cid:durableId="1844584986">
    <w:abstractNumId w:val="16"/>
  </w:num>
  <w:num w:numId="9" w16cid:durableId="1019238523">
    <w:abstractNumId w:val="4"/>
  </w:num>
  <w:num w:numId="10" w16cid:durableId="1230458651">
    <w:abstractNumId w:val="1"/>
  </w:num>
  <w:num w:numId="11" w16cid:durableId="754741646">
    <w:abstractNumId w:val="9"/>
  </w:num>
  <w:num w:numId="12" w16cid:durableId="231426565">
    <w:abstractNumId w:val="14"/>
  </w:num>
  <w:num w:numId="13" w16cid:durableId="1485127714">
    <w:abstractNumId w:val="15"/>
  </w:num>
  <w:num w:numId="14" w16cid:durableId="2038120177">
    <w:abstractNumId w:val="10"/>
  </w:num>
  <w:num w:numId="15" w16cid:durableId="1009870223">
    <w:abstractNumId w:val="0"/>
  </w:num>
  <w:num w:numId="16" w16cid:durableId="1668168924">
    <w:abstractNumId w:val="2"/>
  </w:num>
  <w:num w:numId="17" w16cid:durableId="13275174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3B87"/>
    <w:rsid w:val="00007380"/>
    <w:rsid w:val="00011814"/>
    <w:rsid w:val="00015A2E"/>
    <w:rsid w:val="000220CF"/>
    <w:rsid w:val="000227CE"/>
    <w:rsid w:val="0002332B"/>
    <w:rsid w:val="00023B1F"/>
    <w:rsid w:val="00025ECB"/>
    <w:rsid w:val="00032ACF"/>
    <w:rsid w:val="000334F2"/>
    <w:rsid w:val="000408C1"/>
    <w:rsid w:val="00042F39"/>
    <w:rsid w:val="00076409"/>
    <w:rsid w:val="00081F4F"/>
    <w:rsid w:val="000A1551"/>
    <w:rsid w:val="000A1CD8"/>
    <w:rsid w:val="000B3587"/>
    <w:rsid w:val="000C5DAD"/>
    <w:rsid w:val="000D0AEB"/>
    <w:rsid w:val="000D1D82"/>
    <w:rsid w:val="000F5159"/>
    <w:rsid w:val="00106AAA"/>
    <w:rsid w:val="001070D0"/>
    <w:rsid w:val="001261F1"/>
    <w:rsid w:val="00132199"/>
    <w:rsid w:val="00150F13"/>
    <w:rsid w:val="00154328"/>
    <w:rsid w:val="00174508"/>
    <w:rsid w:val="00185ECF"/>
    <w:rsid w:val="00192215"/>
    <w:rsid w:val="001A406B"/>
    <w:rsid w:val="001B56DB"/>
    <w:rsid w:val="001B66C9"/>
    <w:rsid w:val="001C03C5"/>
    <w:rsid w:val="001D546F"/>
    <w:rsid w:val="001D557F"/>
    <w:rsid w:val="001D791E"/>
    <w:rsid w:val="001E0FD1"/>
    <w:rsid w:val="001F1ECB"/>
    <w:rsid w:val="00200DD2"/>
    <w:rsid w:val="00210E1A"/>
    <w:rsid w:val="00210FE5"/>
    <w:rsid w:val="00212957"/>
    <w:rsid w:val="0021414A"/>
    <w:rsid w:val="0023127D"/>
    <w:rsid w:val="00234F03"/>
    <w:rsid w:val="00245ACC"/>
    <w:rsid w:val="002478D7"/>
    <w:rsid w:val="00254A91"/>
    <w:rsid w:val="00272B50"/>
    <w:rsid w:val="00274FBE"/>
    <w:rsid w:val="0029288E"/>
    <w:rsid w:val="002C3388"/>
    <w:rsid w:val="002C4F08"/>
    <w:rsid w:val="002C7346"/>
    <w:rsid w:val="002F1203"/>
    <w:rsid w:val="00306363"/>
    <w:rsid w:val="00337DC8"/>
    <w:rsid w:val="00343299"/>
    <w:rsid w:val="00371669"/>
    <w:rsid w:val="00387485"/>
    <w:rsid w:val="003934E6"/>
    <w:rsid w:val="003A5E6A"/>
    <w:rsid w:val="003B45B7"/>
    <w:rsid w:val="003C0E63"/>
    <w:rsid w:val="003C5BFF"/>
    <w:rsid w:val="003C6A9F"/>
    <w:rsid w:val="003C72D0"/>
    <w:rsid w:val="003E6F05"/>
    <w:rsid w:val="003F2EAD"/>
    <w:rsid w:val="003F3389"/>
    <w:rsid w:val="003F73E1"/>
    <w:rsid w:val="00401E9D"/>
    <w:rsid w:val="004069F7"/>
    <w:rsid w:val="00407007"/>
    <w:rsid w:val="004224DD"/>
    <w:rsid w:val="00444982"/>
    <w:rsid w:val="004454DD"/>
    <w:rsid w:val="00463B87"/>
    <w:rsid w:val="00466C3F"/>
    <w:rsid w:val="00470D67"/>
    <w:rsid w:val="00473359"/>
    <w:rsid w:val="004A486B"/>
    <w:rsid w:val="004B6D7A"/>
    <w:rsid w:val="004C1A79"/>
    <w:rsid w:val="004C5DF5"/>
    <w:rsid w:val="004E03D0"/>
    <w:rsid w:val="004E22E0"/>
    <w:rsid w:val="004E4120"/>
    <w:rsid w:val="004F4635"/>
    <w:rsid w:val="004F548A"/>
    <w:rsid w:val="00500E3B"/>
    <w:rsid w:val="00503031"/>
    <w:rsid w:val="0050317B"/>
    <w:rsid w:val="00506755"/>
    <w:rsid w:val="00512334"/>
    <w:rsid w:val="005536F9"/>
    <w:rsid w:val="00553BEA"/>
    <w:rsid w:val="00553EBF"/>
    <w:rsid w:val="00554A56"/>
    <w:rsid w:val="005672AB"/>
    <w:rsid w:val="00573AC6"/>
    <w:rsid w:val="00581896"/>
    <w:rsid w:val="00586218"/>
    <w:rsid w:val="00586F56"/>
    <w:rsid w:val="00593D5E"/>
    <w:rsid w:val="005A37FA"/>
    <w:rsid w:val="005A3870"/>
    <w:rsid w:val="005A641F"/>
    <w:rsid w:val="005B2890"/>
    <w:rsid w:val="005B3A6D"/>
    <w:rsid w:val="005B7062"/>
    <w:rsid w:val="005C1C01"/>
    <w:rsid w:val="005E0C6C"/>
    <w:rsid w:val="005E0EA1"/>
    <w:rsid w:val="005F78A7"/>
    <w:rsid w:val="006053F1"/>
    <w:rsid w:val="00605B40"/>
    <w:rsid w:val="006134B6"/>
    <w:rsid w:val="0061796E"/>
    <w:rsid w:val="0062021A"/>
    <w:rsid w:val="0062274E"/>
    <w:rsid w:val="00636F94"/>
    <w:rsid w:val="00650B3D"/>
    <w:rsid w:val="00676C7B"/>
    <w:rsid w:val="00681DF7"/>
    <w:rsid w:val="006A19EE"/>
    <w:rsid w:val="006A1A9D"/>
    <w:rsid w:val="006A668A"/>
    <w:rsid w:val="006A6C14"/>
    <w:rsid w:val="006B7BFF"/>
    <w:rsid w:val="006D3C70"/>
    <w:rsid w:val="006D71E6"/>
    <w:rsid w:val="0070659B"/>
    <w:rsid w:val="0071243E"/>
    <w:rsid w:val="00722025"/>
    <w:rsid w:val="00724B6F"/>
    <w:rsid w:val="00732CA3"/>
    <w:rsid w:val="00767C0C"/>
    <w:rsid w:val="00773574"/>
    <w:rsid w:val="00792468"/>
    <w:rsid w:val="007A26E1"/>
    <w:rsid w:val="007B012B"/>
    <w:rsid w:val="007C08F6"/>
    <w:rsid w:val="007C41A6"/>
    <w:rsid w:val="007D6827"/>
    <w:rsid w:val="007E23E9"/>
    <w:rsid w:val="00802D28"/>
    <w:rsid w:val="0080310D"/>
    <w:rsid w:val="00803A67"/>
    <w:rsid w:val="008048DC"/>
    <w:rsid w:val="0080753C"/>
    <w:rsid w:val="00812B05"/>
    <w:rsid w:val="00833C96"/>
    <w:rsid w:val="008356D7"/>
    <w:rsid w:val="00836052"/>
    <w:rsid w:val="00850DE9"/>
    <w:rsid w:val="00863254"/>
    <w:rsid w:val="008747C5"/>
    <w:rsid w:val="00891140"/>
    <w:rsid w:val="00895FB9"/>
    <w:rsid w:val="008C6E4D"/>
    <w:rsid w:val="008E0C6C"/>
    <w:rsid w:val="008E16C7"/>
    <w:rsid w:val="008F0490"/>
    <w:rsid w:val="00910477"/>
    <w:rsid w:val="00910DDE"/>
    <w:rsid w:val="00917ACF"/>
    <w:rsid w:val="009259BB"/>
    <w:rsid w:val="00930AF1"/>
    <w:rsid w:val="00936AC0"/>
    <w:rsid w:val="009405B3"/>
    <w:rsid w:val="00945332"/>
    <w:rsid w:val="009655D5"/>
    <w:rsid w:val="009661F6"/>
    <w:rsid w:val="00970B84"/>
    <w:rsid w:val="0097328D"/>
    <w:rsid w:val="00995701"/>
    <w:rsid w:val="009B0D54"/>
    <w:rsid w:val="009B2FE2"/>
    <w:rsid w:val="009C6E88"/>
    <w:rsid w:val="009E704A"/>
    <w:rsid w:val="00A138D3"/>
    <w:rsid w:val="00A164E9"/>
    <w:rsid w:val="00A21D1F"/>
    <w:rsid w:val="00A24C01"/>
    <w:rsid w:val="00A31EB2"/>
    <w:rsid w:val="00A337E8"/>
    <w:rsid w:val="00A3474A"/>
    <w:rsid w:val="00A43A95"/>
    <w:rsid w:val="00A46052"/>
    <w:rsid w:val="00A57807"/>
    <w:rsid w:val="00A6499B"/>
    <w:rsid w:val="00A7636D"/>
    <w:rsid w:val="00A76F33"/>
    <w:rsid w:val="00A83335"/>
    <w:rsid w:val="00A927AB"/>
    <w:rsid w:val="00A927FC"/>
    <w:rsid w:val="00AA5F8F"/>
    <w:rsid w:val="00AB1DA2"/>
    <w:rsid w:val="00AB72AE"/>
    <w:rsid w:val="00AD3CFD"/>
    <w:rsid w:val="00AE3A0D"/>
    <w:rsid w:val="00AE3B06"/>
    <w:rsid w:val="00AF014A"/>
    <w:rsid w:val="00AF312C"/>
    <w:rsid w:val="00AF6E26"/>
    <w:rsid w:val="00B12256"/>
    <w:rsid w:val="00B233B1"/>
    <w:rsid w:val="00B256F4"/>
    <w:rsid w:val="00B34FCE"/>
    <w:rsid w:val="00B50FFF"/>
    <w:rsid w:val="00B5323E"/>
    <w:rsid w:val="00B56E5A"/>
    <w:rsid w:val="00B70B5D"/>
    <w:rsid w:val="00B841B8"/>
    <w:rsid w:val="00B85BF5"/>
    <w:rsid w:val="00BA0C4A"/>
    <w:rsid w:val="00BA3E17"/>
    <w:rsid w:val="00BB6482"/>
    <w:rsid w:val="00BC224E"/>
    <w:rsid w:val="00BC42F9"/>
    <w:rsid w:val="00BE2F09"/>
    <w:rsid w:val="00BE33CF"/>
    <w:rsid w:val="00BE4240"/>
    <w:rsid w:val="00BF433C"/>
    <w:rsid w:val="00BF69CC"/>
    <w:rsid w:val="00C04CCF"/>
    <w:rsid w:val="00C21CE6"/>
    <w:rsid w:val="00C312A0"/>
    <w:rsid w:val="00C3188B"/>
    <w:rsid w:val="00C31993"/>
    <w:rsid w:val="00C36D32"/>
    <w:rsid w:val="00C72A8B"/>
    <w:rsid w:val="00C72AD5"/>
    <w:rsid w:val="00CB1C52"/>
    <w:rsid w:val="00CB57F4"/>
    <w:rsid w:val="00CC7F47"/>
    <w:rsid w:val="00CF180F"/>
    <w:rsid w:val="00D07D48"/>
    <w:rsid w:val="00D1737A"/>
    <w:rsid w:val="00D25B3E"/>
    <w:rsid w:val="00D320EB"/>
    <w:rsid w:val="00D42210"/>
    <w:rsid w:val="00D446B7"/>
    <w:rsid w:val="00D45675"/>
    <w:rsid w:val="00D747F2"/>
    <w:rsid w:val="00D860F5"/>
    <w:rsid w:val="00D9128F"/>
    <w:rsid w:val="00DA1B26"/>
    <w:rsid w:val="00DB1532"/>
    <w:rsid w:val="00DC5412"/>
    <w:rsid w:val="00DD1206"/>
    <w:rsid w:val="00DE388B"/>
    <w:rsid w:val="00E064E3"/>
    <w:rsid w:val="00E10952"/>
    <w:rsid w:val="00E13B7B"/>
    <w:rsid w:val="00E13CDB"/>
    <w:rsid w:val="00E22AF8"/>
    <w:rsid w:val="00E30A80"/>
    <w:rsid w:val="00E32241"/>
    <w:rsid w:val="00E32C26"/>
    <w:rsid w:val="00E3499D"/>
    <w:rsid w:val="00E43C74"/>
    <w:rsid w:val="00E534C7"/>
    <w:rsid w:val="00E75107"/>
    <w:rsid w:val="00E962B4"/>
    <w:rsid w:val="00EA311C"/>
    <w:rsid w:val="00EA5B2C"/>
    <w:rsid w:val="00EB6D1C"/>
    <w:rsid w:val="00EC4DE5"/>
    <w:rsid w:val="00EC643E"/>
    <w:rsid w:val="00EE568E"/>
    <w:rsid w:val="00EF3362"/>
    <w:rsid w:val="00F107A4"/>
    <w:rsid w:val="00F136A3"/>
    <w:rsid w:val="00F16592"/>
    <w:rsid w:val="00F260B8"/>
    <w:rsid w:val="00F27041"/>
    <w:rsid w:val="00F27815"/>
    <w:rsid w:val="00F369B1"/>
    <w:rsid w:val="00F42B0A"/>
    <w:rsid w:val="00F554D1"/>
    <w:rsid w:val="00F55794"/>
    <w:rsid w:val="00F65818"/>
    <w:rsid w:val="00F67AEF"/>
    <w:rsid w:val="00F7024C"/>
    <w:rsid w:val="00F71727"/>
    <w:rsid w:val="00F745E8"/>
    <w:rsid w:val="00F8128B"/>
    <w:rsid w:val="00F818DC"/>
    <w:rsid w:val="00F84859"/>
    <w:rsid w:val="00F85E8E"/>
    <w:rsid w:val="00F93268"/>
    <w:rsid w:val="00F95EEE"/>
    <w:rsid w:val="00FB102D"/>
    <w:rsid w:val="00FB1A36"/>
    <w:rsid w:val="00FB4E99"/>
    <w:rsid w:val="00FB5FD5"/>
    <w:rsid w:val="00FC0DE6"/>
    <w:rsid w:val="00FC475D"/>
    <w:rsid w:val="00FC6DFC"/>
    <w:rsid w:val="00FD06D2"/>
    <w:rsid w:val="00FE0D1F"/>
    <w:rsid w:val="00FE57D5"/>
    <w:rsid w:val="00FF0A51"/>
    <w:rsid w:val="00FF5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947CB"/>
  <w15:docId w15:val="{B32B3CA3-1DEE-494F-98AD-96532B07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716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80310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C41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B87"/>
  </w:style>
  <w:style w:type="paragraph" w:styleId="Footer">
    <w:name w:val="footer"/>
    <w:basedOn w:val="Normal"/>
    <w:link w:val="FooterChar"/>
    <w:uiPriority w:val="99"/>
    <w:unhideWhenUsed/>
    <w:rsid w:val="00463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B87"/>
  </w:style>
  <w:style w:type="paragraph" w:styleId="BalloonText">
    <w:name w:val="Balloon Text"/>
    <w:basedOn w:val="Normal"/>
    <w:link w:val="BalloonTextChar"/>
    <w:uiPriority w:val="99"/>
    <w:semiHidden/>
    <w:unhideWhenUsed/>
    <w:rsid w:val="00463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B87"/>
    <w:rPr>
      <w:rFonts w:ascii="Tahoma" w:hAnsi="Tahoma" w:cs="Tahoma"/>
      <w:sz w:val="16"/>
      <w:szCs w:val="16"/>
    </w:rPr>
  </w:style>
  <w:style w:type="paragraph" w:styleId="ListParagraph">
    <w:name w:val="List Paragraph"/>
    <w:basedOn w:val="Normal"/>
    <w:uiPriority w:val="34"/>
    <w:qFormat/>
    <w:rsid w:val="009E704A"/>
    <w:pPr>
      <w:ind w:left="720"/>
      <w:contextualSpacing/>
    </w:pPr>
  </w:style>
  <w:style w:type="table" w:styleId="TableGrid">
    <w:name w:val="Table Grid"/>
    <w:basedOn w:val="TableNormal"/>
    <w:uiPriority w:val="59"/>
    <w:unhideWhenUsed/>
    <w:rsid w:val="00007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69B1"/>
    <w:rPr>
      <w:color w:val="0000FF" w:themeColor="hyperlink"/>
      <w:u w:val="single"/>
    </w:rPr>
  </w:style>
  <w:style w:type="character" w:customStyle="1" w:styleId="UnresolvedMention1">
    <w:name w:val="Unresolved Mention1"/>
    <w:basedOn w:val="DefaultParagraphFont"/>
    <w:uiPriority w:val="99"/>
    <w:semiHidden/>
    <w:unhideWhenUsed/>
    <w:rsid w:val="00F369B1"/>
    <w:rPr>
      <w:color w:val="605E5C"/>
      <w:shd w:val="clear" w:color="auto" w:fill="E1DFDD"/>
    </w:rPr>
  </w:style>
  <w:style w:type="character" w:styleId="Strong">
    <w:name w:val="Strong"/>
    <w:basedOn w:val="DefaultParagraphFont"/>
    <w:uiPriority w:val="22"/>
    <w:qFormat/>
    <w:rsid w:val="00444982"/>
    <w:rPr>
      <w:b/>
      <w:bCs/>
    </w:rPr>
  </w:style>
  <w:style w:type="paragraph" w:styleId="NormalWeb">
    <w:name w:val="Normal (Web)"/>
    <w:basedOn w:val="Normal"/>
    <w:uiPriority w:val="99"/>
    <w:unhideWhenUsed/>
    <w:rsid w:val="004449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37166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80310D"/>
    <w:rPr>
      <w:rFonts w:asciiTheme="majorHAnsi" w:eastAsiaTheme="majorEastAsia" w:hAnsiTheme="majorHAnsi" w:cstheme="majorBidi"/>
      <w:color w:val="365F91" w:themeColor="accent1" w:themeShade="BF"/>
      <w:sz w:val="26"/>
      <w:szCs w:val="26"/>
    </w:rPr>
  </w:style>
  <w:style w:type="paragraph" w:customStyle="1" w:styleId="authordate">
    <w:name w:val="authordate"/>
    <w:basedOn w:val="Normal"/>
    <w:rsid w:val="00650B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gs">
    <w:name w:val="tags"/>
    <w:basedOn w:val="Normal"/>
    <w:rsid w:val="00AB1D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AB1D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AB1DA2"/>
  </w:style>
  <w:style w:type="character" w:customStyle="1" w:styleId="scxw215117894">
    <w:name w:val="scxw215117894"/>
    <w:basedOn w:val="DefaultParagraphFont"/>
    <w:rsid w:val="00AB1DA2"/>
  </w:style>
  <w:style w:type="character" w:customStyle="1" w:styleId="eop">
    <w:name w:val="eop"/>
    <w:basedOn w:val="DefaultParagraphFont"/>
    <w:rsid w:val="00AB1DA2"/>
  </w:style>
  <w:style w:type="character" w:customStyle="1" w:styleId="normaltextrun">
    <w:name w:val="normaltextrun"/>
    <w:basedOn w:val="DefaultParagraphFont"/>
    <w:rsid w:val="00AB1DA2"/>
  </w:style>
  <w:style w:type="character" w:styleId="UnresolvedMention">
    <w:name w:val="Unresolved Mention"/>
    <w:basedOn w:val="DefaultParagraphFont"/>
    <w:uiPriority w:val="99"/>
    <w:semiHidden/>
    <w:unhideWhenUsed/>
    <w:rsid w:val="00E534C7"/>
    <w:rPr>
      <w:color w:val="605E5C"/>
      <w:shd w:val="clear" w:color="auto" w:fill="E1DFDD"/>
    </w:rPr>
  </w:style>
  <w:style w:type="character" w:styleId="FollowedHyperlink">
    <w:name w:val="FollowedHyperlink"/>
    <w:basedOn w:val="DefaultParagraphFont"/>
    <w:uiPriority w:val="99"/>
    <w:semiHidden/>
    <w:unhideWhenUsed/>
    <w:rsid w:val="00E534C7"/>
    <w:rPr>
      <w:color w:val="800080" w:themeColor="followedHyperlink"/>
      <w:u w:val="single"/>
    </w:rPr>
  </w:style>
  <w:style w:type="character" w:customStyle="1" w:styleId="Heading3Char">
    <w:name w:val="Heading 3 Char"/>
    <w:basedOn w:val="DefaultParagraphFont"/>
    <w:link w:val="Heading3"/>
    <w:uiPriority w:val="9"/>
    <w:semiHidden/>
    <w:rsid w:val="007C41A6"/>
    <w:rPr>
      <w:rFonts w:asciiTheme="majorHAnsi" w:eastAsiaTheme="majorEastAsia" w:hAnsiTheme="majorHAnsi" w:cstheme="majorBidi"/>
      <w:color w:val="243F60" w:themeColor="accent1" w:themeShade="7F"/>
      <w:sz w:val="24"/>
      <w:szCs w:val="24"/>
    </w:rPr>
  </w:style>
  <w:style w:type="character" w:customStyle="1" w:styleId="scxw257107473">
    <w:name w:val="scxw257107473"/>
    <w:basedOn w:val="DefaultParagraphFont"/>
    <w:rsid w:val="0071243E"/>
  </w:style>
  <w:style w:type="paragraph" w:customStyle="1" w:styleId="xmsonormal">
    <w:name w:val="xmsonormal"/>
    <w:basedOn w:val="Normal"/>
    <w:rsid w:val="0071243E"/>
    <w:pPr>
      <w:spacing w:before="100" w:beforeAutospacing="1" w:after="100" w:afterAutospacing="1" w:line="240" w:lineRule="auto"/>
    </w:pPr>
    <w:rPr>
      <w:rFonts w:ascii="Calibri" w:hAnsi="Calibri" w:cs="Calibri"/>
      <w:lang w:eastAsia="en-GB"/>
    </w:rPr>
  </w:style>
  <w:style w:type="character" w:customStyle="1" w:styleId="scxw258675635">
    <w:name w:val="scxw258675635"/>
    <w:basedOn w:val="DefaultParagraphFont"/>
    <w:rsid w:val="007D6827"/>
  </w:style>
  <w:style w:type="character" w:customStyle="1" w:styleId="scxw40751006">
    <w:name w:val="scxw40751006"/>
    <w:basedOn w:val="DefaultParagraphFont"/>
    <w:rsid w:val="00174508"/>
  </w:style>
  <w:style w:type="paragraph" w:customStyle="1" w:styleId="blogvitals">
    <w:name w:val="blogvitals"/>
    <w:basedOn w:val="Normal"/>
    <w:rsid w:val="004C1A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99044992">
    <w:name w:val="scxw99044992"/>
    <w:basedOn w:val="DefaultParagraphFont"/>
    <w:rsid w:val="00EF3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7829">
      <w:bodyDiv w:val="1"/>
      <w:marLeft w:val="0"/>
      <w:marRight w:val="0"/>
      <w:marTop w:val="0"/>
      <w:marBottom w:val="0"/>
      <w:divBdr>
        <w:top w:val="none" w:sz="0" w:space="0" w:color="auto"/>
        <w:left w:val="none" w:sz="0" w:space="0" w:color="auto"/>
        <w:bottom w:val="none" w:sz="0" w:space="0" w:color="auto"/>
        <w:right w:val="none" w:sz="0" w:space="0" w:color="auto"/>
      </w:divBdr>
    </w:div>
    <w:div w:id="128204600">
      <w:bodyDiv w:val="1"/>
      <w:marLeft w:val="0"/>
      <w:marRight w:val="0"/>
      <w:marTop w:val="0"/>
      <w:marBottom w:val="0"/>
      <w:divBdr>
        <w:top w:val="none" w:sz="0" w:space="0" w:color="auto"/>
        <w:left w:val="none" w:sz="0" w:space="0" w:color="auto"/>
        <w:bottom w:val="none" w:sz="0" w:space="0" w:color="auto"/>
        <w:right w:val="none" w:sz="0" w:space="0" w:color="auto"/>
      </w:divBdr>
    </w:div>
    <w:div w:id="227963395">
      <w:bodyDiv w:val="1"/>
      <w:marLeft w:val="0"/>
      <w:marRight w:val="0"/>
      <w:marTop w:val="0"/>
      <w:marBottom w:val="0"/>
      <w:divBdr>
        <w:top w:val="none" w:sz="0" w:space="0" w:color="auto"/>
        <w:left w:val="none" w:sz="0" w:space="0" w:color="auto"/>
        <w:bottom w:val="none" w:sz="0" w:space="0" w:color="auto"/>
        <w:right w:val="none" w:sz="0" w:space="0" w:color="auto"/>
      </w:divBdr>
      <w:divsChild>
        <w:div w:id="72819912">
          <w:marLeft w:val="0"/>
          <w:marRight w:val="0"/>
          <w:marTop w:val="0"/>
          <w:marBottom w:val="0"/>
          <w:divBdr>
            <w:top w:val="none" w:sz="0" w:space="0" w:color="auto"/>
            <w:left w:val="none" w:sz="0" w:space="0" w:color="auto"/>
            <w:bottom w:val="none" w:sz="0" w:space="0" w:color="auto"/>
            <w:right w:val="none" w:sz="0" w:space="0" w:color="auto"/>
          </w:divBdr>
        </w:div>
        <w:div w:id="143670970">
          <w:marLeft w:val="0"/>
          <w:marRight w:val="0"/>
          <w:marTop w:val="0"/>
          <w:marBottom w:val="0"/>
          <w:divBdr>
            <w:top w:val="none" w:sz="0" w:space="0" w:color="auto"/>
            <w:left w:val="none" w:sz="0" w:space="0" w:color="auto"/>
            <w:bottom w:val="none" w:sz="0" w:space="0" w:color="auto"/>
            <w:right w:val="none" w:sz="0" w:space="0" w:color="auto"/>
          </w:divBdr>
          <w:divsChild>
            <w:div w:id="626397469">
              <w:marLeft w:val="0"/>
              <w:marRight w:val="0"/>
              <w:marTop w:val="0"/>
              <w:marBottom w:val="0"/>
              <w:divBdr>
                <w:top w:val="none" w:sz="0" w:space="0" w:color="auto"/>
                <w:left w:val="none" w:sz="0" w:space="0" w:color="auto"/>
                <w:bottom w:val="none" w:sz="0" w:space="0" w:color="auto"/>
                <w:right w:val="none" w:sz="0" w:space="0" w:color="auto"/>
              </w:divBdr>
              <w:divsChild>
                <w:div w:id="60099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114999">
      <w:bodyDiv w:val="1"/>
      <w:marLeft w:val="0"/>
      <w:marRight w:val="0"/>
      <w:marTop w:val="0"/>
      <w:marBottom w:val="0"/>
      <w:divBdr>
        <w:top w:val="none" w:sz="0" w:space="0" w:color="auto"/>
        <w:left w:val="none" w:sz="0" w:space="0" w:color="auto"/>
        <w:bottom w:val="none" w:sz="0" w:space="0" w:color="auto"/>
        <w:right w:val="none" w:sz="0" w:space="0" w:color="auto"/>
      </w:divBdr>
    </w:div>
    <w:div w:id="398333006">
      <w:bodyDiv w:val="1"/>
      <w:marLeft w:val="0"/>
      <w:marRight w:val="0"/>
      <w:marTop w:val="0"/>
      <w:marBottom w:val="0"/>
      <w:divBdr>
        <w:top w:val="none" w:sz="0" w:space="0" w:color="auto"/>
        <w:left w:val="none" w:sz="0" w:space="0" w:color="auto"/>
        <w:bottom w:val="none" w:sz="0" w:space="0" w:color="auto"/>
        <w:right w:val="none" w:sz="0" w:space="0" w:color="auto"/>
      </w:divBdr>
      <w:divsChild>
        <w:div w:id="462818879">
          <w:marLeft w:val="0"/>
          <w:marRight w:val="0"/>
          <w:marTop w:val="0"/>
          <w:marBottom w:val="0"/>
          <w:divBdr>
            <w:top w:val="none" w:sz="0" w:space="0" w:color="auto"/>
            <w:left w:val="none" w:sz="0" w:space="0" w:color="auto"/>
            <w:bottom w:val="none" w:sz="0" w:space="0" w:color="auto"/>
            <w:right w:val="none" w:sz="0" w:space="0" w:color="auto"/>
          </w:divBdr>
        </w:div>
      </w:divsChild>
    </w:div>
    <w:div w:id="420566062">
      <w:bodyDiv w:val="1"/>
      <w:marLeft w:val="0"/>
      <w:marRight w:val="0"/>
      <w:marTop w:val="0"/>
      <w:marBottom w:val="0"/>
      <w:divBdr>
        <w:top w:val="none" w:sz="0" w:space="0" w:color="auto"/>
        <w:left w:val="none" w:sz="0" w:space="0" w:color="auto"/>
        <w:bottom w:val="none" w:sz="0" w:space="0" w:color="auto"/>
        <w:right w:val="none" w:sz="0" w:space="0" w:color="auto"/>
      </w:divBdr>
    </w:div>
    <w:div w:id="474418966">
      <w:bodyDiv w:val="1"/>
      <w:marLeft w:val="0"/>
      <w:marRight w:val="0"/>
      <w:marTop w:val="0"/>
      <w:marBottom w:val="0"/>
      <w:divBdr>
        <w:top w:val="none" w:sz="0" w:space="0" w:color="auto"/>
        <w:left w:val="none" w:sz="0" w:space="0" w:color="auto"/>
        <w:bottom w:val="none" w:sz="0" w:space="0" w:color="auto"/>
        <w:right w:val="none" w:sz="0" w:space="0" w:color="auto"/>
      </w:divBdr>
    </w:div>
    <w:div w:id="501506634">
      <w:bodyDiv w:val="1"/>
      <w:marLeft w:val="0"/>
      <w:marRight w:val="0"/>
      <w:marTop w:val="0"/>
      <w:marBottom w:val="0"/>
      <w:divBdr>
        <w:top w:val="none" w:sz="0" w:space="0" w:color="auto"/>
        <w:left w:val="none" w:sz="0" w:space="0" w:color="auto"/>
        <w:bottom w:val="none" w:sz="0" w:space="0" w:color="auto"/>
        <w:right w:val="none" w:sz="0" w:space="0" w:color="auto"/>
      </w:divBdr>
    </w:div>
    <w:div w:id="560992155">
      <w:bodyDiv w:val="1"/>
      <w:marLeft w:val="0"/>
      <w:marRight w:val="0"/>
      <w:marTop w:val="0"/>
      <w:marBottom w:val="0"/>
      <w:divBdr>
        <w:top w:val="none" w:sz="0" w:space="0" w:color="auto"/>
        <w:left w:val="none" w:sz="0" w:space="0" w:color="auto"/>
        <w:bottom w:val="none" w:sz="0" w:space="0" w:color="auto"/>
        <w:right w:val="none" w:sz="0" w:space="0" w:color="auto"/>
      </w:divBdr>
    </w:div>
    <w:div w:id="571082974">
      <w:bodyDiv w:val="1"/>
      <w:marLeft w:val="0"/>
      <w:marRight w:val="0"/>
      <w:marTop w:val="0"/>
      <w:marBottom w:val="0"/>
      <w:divBdr>
        <w:top w:val="none" w:sz="0" w:space="0" w:color="auto"/>
        <w:left w:val="none" w:sz="0" w:space="0" w:color="auto"/>
        <w:bottom w:val="none" w:sz="0" w:space="0" w:color="auto"/>
        <w:right w:val="none" w:sz="0" w:space="0" w:color="auto"/>
      </w:divBdr>
      <w:divsChild>
        <w:div w:id="272174208">
          <w:marLeft w:val="0"/>
          <w:marRight w:val="0"/>
          <w:marTop w:val="0"/>
          <w:marBottom w:val="0"/>
          <w:divBdr>
            <w:top w:val="none" w:sz="0" w:space="0" w:color="auto"/>
            <w:left w:val="none" w:sz="0" w:space="0" w:color="auto"/>
            <w:bottom w:val="none" w:sz="0" w:space="0" w:color="auto"/>
            <w:right w:val="none" w:sz="0" w:space="0" w:color="auto"/>
          </w:divBdr>
        </w:div>
      </w:divsChild>
    </w:div>
    <w:div w:id="585576112">
      <w:bodyDiv w:val="1"/>
      <w:marLeft w:val="0"/>
      <w:marRight w:val="0"/>
      <w:marTop w:val="0"/>
      <w:marBottom w:val="0"/>
      <w:divBdr>
        <w:top w:val="none" w:sz="0" w:space="0" w:color="auto"/>
        <w:left w:val="none" w:sz="0" w:space="0" w:color="auto"/>
        <w:bottom w:val="none" w:sz="0" w:space="0" w:color="auto"/>
        <w:right w:val="none" w:sz="0" w:space="0" w:color="auto"/>
      </w:divBdr>
    </w:div>
    <w:div w:id="594637116">
      <w:bodyDiv w:val="1"/>
      <w:marLeft w:val="0"/>
      <w:marRight w:val="0"/>
      <w:marTop w:val="0"/>
      <w:marBottom w:val="0"/>
      <w:divBdr>
        <w:top w:val="none" w:sz="0" w:space="0" w:color="auto"/>
        <w:left w:val="none" w:sz="0" w:space="0" w:color="auto"/>
        <w:bottom w:val="none" w:sz="0" w:space="0" w:color="auto"/>
        <w:right w:val="none" w:sz="0" w:space="0" w:color="auto"/>
      </w:divBdr>
    </w:div>
    <w:div w:id="638192011">
      <w:bodyDiv w:val="1"/>
      <w:marLeft w:val="0"/>
      <w:marRight w:val="0"/>
      <w:marTop w:val="0"/>
      <w:marBottom w:val="0"/>
      <w:divBdr>
        <w:top w:val="none" w:sz="0" w:space="0" w:color="auto"/>
        <w:left w:val="none" w:sz="0" w:space="0" w:color="auto"/>
        <w:bottom w:val="none" w:sz="0" w:space="0" w:color="auto"/>
        <w:right w:val="none" w:sz="0" w:space="0" w:color="auto"/>
      </w:divBdr>
    </w:div>
    <w:div w:id="651179939">
      <w:bodyDiv w:val="1"/>
      <w:marLeft w:val="0"/>
      <w:marRight w:val="0"/>
      <w:marTop w:val="0"/>
      <w:marBottom w:val="0"/>
      <w:divBdr>
        <w:top w:val="none" w:sz="0" w:space="0" w:color="auto"/>
        <w:left w:val="none" w:sz="0" w:space="0" w:color="auto"/>
        <w:bottom w:val="none" w:sz="0" w:space="0" w:color="auto"/>
        <w:right w:val="none" w:sz="0" w:space="0" w:color="auto"/>
      </w:divBdr>
    </w:div>
    <w:div w:id="686058143">
      <w:bodyDiv w:val="1"/>
      <w:marLeft w:val="0"/>
      <w:marRight w:val="0"/>
      <w:marTop w:val="0"/>
      <w:marBottom w:val="0"/>
      <w:divBdr>
        <w:top w:val="none" w:sz="0" w:space="0" w:color="auto"/>
        <w:left w:val="none" w:sz="0" w:space="0" w:color="auto"/>
        <w:bottom w:val="none" w:sz="0" w:space="0" w:color="auto"/>
        <w:right w:val="none" w:sz="0" w:space="0" w:color="auto"/>
      </w:divBdr>
    </w:div>
    <w:div w:id="743650894">
      <w:bodyDiv w:val="1"/>
      <w:marLeft w:val="0"/>
      <w:marRight w:val="0"/>
      <w:marTop w:val="0"/>
      <w:marBottom w:val="0"/>
      <w:divBdr>
        <w:top w:val="none" w:sz="0" w:space="0" w:color="auto"/>
        <w:left w:val="none" w:sz="0" w:space="0" w:color="auto"/>
        <w:bottom w:val="none" w:sz="0" w:space="0" w:color="auto"/>
        <w:right w:val="none" w:sz="0" w:space="0" w:color="auto"/>
      </w:divBdr>
    </w:div>
    <w:div w:id="745882857">
      <w:bodyDiv w:val="1"/>
      <w:marLeft w:val="0"/>
      <w:marRight w:val="0"/>
      <w:marTop w:val="0"/>
      <w:marBottom w:val="0"/>
      <w:divBdr>
        <w:top w:val="none" w:sz="0" w:space="0" w:color="auto"/>
        <w:left w:val="none" w:sz="0" w:space="0" w:color="auto"/>
        <w:bottom w:val="none" w:sz="0" w:space="0" w:color="auto"/>
        <w:right w:val="none" w:sz="0" w:space="0" w:color="auto"/>
      </w:divBdr>
    </w:div>
    <w:div w:id="779223228">
      <w:bodyDiv w:val="1"/>
      <w:marLeft w:val="0"/>
      <w:marRight w:val="0"/>
      <w:marTop w:val="0"/>
      <w:marBottom w:val="0"/>
      <w:divBdr>
        <w:top w:val="none" w:sz="0" w:space="0" w:color="auto"/>
        <w:left w:val="none" w:sz="0" w:space="0" w:color="auto"/>
        <w:bottom w:val="none" w:sz="0" w:space="0" w:color="auto"/>
        <w:right w:val="none" w:sz="0" w:space="0" w:color="auto"/>
      </w:divBdr>
      <w:divsChild>
        <w:div w:id="1953631644">
          <w:marLeft w:val="0"/>
          <w:marRight w:val="0"/>
          <w:marTop w:val="0"/>
          <w:marBottom w:val="0"/>
          <w:divBdr>
            <w:top w:val="none" w:sz="0" w:space="0" w:color="auto"/>
            <w:left w:val="none" w:sz="0" w:space="0" w:color="auto"/>
            <w:bottom w:val="none" w:sz="0" w:space="0" w:color="auto"/>
            <w:right w:val="none" w:sz="0" w:space="0" w:color="auto"/>
          </w:divBdr>
          <w:divsChild>
            <w:div w:id="90225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959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24857685">
      <w:bodyDiv w:val="1"/>
      <w:marLeft w:val="0"/>
      <w:marRight w:val="0"/>
      <w:marTop w:val="0"/>
      <w:marBottom w:val="0"/>
      <w:divBdr>
        <w:top w:val="none" w:sz="0" w:space="0" w:color="auto"/>
        <w:left w:val="none" w:sz="0" w:space="0" w:color="auto"/>
        <w:bottom w:val="none" w:sz="0" w:space="0" w:color="auto"/>
        <w:right w:val="none" w:sz="0" w:space="0" w:color="auto"/>
      </w:divBdr>
    </w:div>
    <w:div w:id="833764693">
      <w:bodyDiv w:val="1"/>
      <w:marLeft w:val="0"/>
      <w:marRight w:val="0"/>
      <w:marTop w:val="0"/>
      <w:marBottom w:val="0"/>
      <w:divBdr>
        <w:top w:val="none" w:sz="0" w:space="0" w:color="auto"/>
        <w:left w:val="none" w:sz="0" w:space="0" w:color="auto"/>
        <w:bottom w:val="none" w:sz="0" w:space="0" w:color="auto"/>
        <w:right w:val="none" w:sz="0" w:space="0" w:color="auto"/>
      </w:divBdr>
    </w:div>
    <w:div w:id="862519681">
      <w:bodyDiv w:val="1"/>
      <w:marLeft w:val="0"/>
      <w:marRight w:val="0"/>
      <w:marTop w:val="0"/>
      <w:marBottom w:val="0"/>
      <w:divBdr>
        <w:top w:val="none" w:sz="0" w:space="0" w:color="auto"/>
        <w:left w:val="none" w:sz="0" w:space="0" w:color="auto"/>
        <w:bottom w:val="none" w:sz="0" w:space="0" w:color="auto"/>
        <w:right w:val="none" w:sz="0" w:space="0" w:color="auto"/>
      </w:divBdr>
    </w:div>
    <w:div w:id="920993353">
      <w:bodyDiv w:val="1"/>
      <w:marLeft w:val="0"/>
      <w:marRight w:val="0"/>
      <w:marTop w:val="0"/>
      <w:marBottom w:val="0"/>
      <w:divBdr>
        <w:top w:val="none" w:sz="0" w:space="0" w:color="auto"/>
        <w:left w:val="none" w:sz="0" w:space="0" w:color="auto"/>
        <w:bottom w:val="none" w:sz="0" w:space="0" w:color="auto"/>
        <w:right w:val="none" w:sz="0" w:space="0" w:color="auto"/>
      </w:divBdr>
    </w:div>
    <w:div w:id="939337477">
      <w:bodyDiv w:val="1"/>
      <w:marLeft w:val="0"/>
      <w:marRight w:val="0"/>
      <w:marTop w:val="0"/>
      <w:marBottom w:val="0"/>
      <w:divBdr>
        <w:top w:val="none" w:sz="0" w:space="0" w:color="auto"/>
        <w:left w:val="none" w:sz="0" w:space="0" w:color="auto"/>
        <w:bottom w:val="none" w:sz="0" w:space="0" w:color="auto"/>
        <w:right w:val="none" w:sz="0" w:space="0" w:color="auto"/>
      </w:divBdr>
    </w:div>
    <w:div w:id="995185587">
      <w:bodyDiv w:val="1"/>
      <w:marLeft w:val="0"/>
      <w:marRight w:val="0"/>
      <w:marTop w:val="0"/>
      <w:marBottom w:val="0"/>
      <w:divBdr>
        <w:top w:val="none" w:sz="0" w:space="0" w:color="auto"/>
        <w:left w:val="none" w:sz="0" w:space="0" w:color="auto"/>
        <w:bottom w:val="none" w:sz="0" w:space="0" w:color="auto"/>
        <w:right w:val="none" w:sz="0" w:space="0" w:color="auto"/>
      </w:divBdr>
    </w:div>
    <w:div w:id="1016927411">
      <w:bodyDiv w:val="1"/>
      <w:marLeft w:val="0"/>
      <w:marRight w:val="0"/>
      <w:marTop w:val="0"/>
      <w:marBottom w:val="0"/>
      <w:divBdr>
        <w:top w:val="none" w:sz="0" w:space="0" w:color="auto"/>
        <w:left w:val="none" w:sz="0" w:space="0" w:color="auto"/>
        <w:bottom w:val="none" w:sz="0" w:space="0" w:color="auto"/>
        <w:right w:val="none" w:sz="0" w:space="0" w:color="auto"/>
      </w:divBdr>
    </w:div>
    <w:div w:id="1047991341">
      <w:bodyDiv w:val="1"/>
      <w:marLeft w:val="0"/>
      <w:marRight w:val="0"/>
      <w:marTop w:val="0"/>
      <w:marBottom w:val="0"/>
      <w:divBdr>
        <w:top w:val="none" w:sz="0" w:space="0" w:color="auto"/>
        <w:left w:val="none" w:sz="0" w:space="0" w:color="auto"/>
        <w:bottom w:val="none" w:sz="0" w:space="0" w:color="auto"/>
        <w:right w:val="none" w:sz="0" w:space="0" w:color="auto"/>
      </w:divBdr>
    </w:div>
    <w:div w:id="1135833908">
      <w:bodyDiv w:val="1"/>
      <w:marLeft w:val="0"/>
      <w:marRight w:val="0"/>
      <w:marTop w:val="0"/>
      <w:marBottom w:val="0"/>
      <w:divBdr>
        <w:top w:val="none" w:sz="0" w:space="0" w:color="auto"/>
        <w:left w:val="none" w:sz="0" w:space="0" w:color="auto"/>
        <w:bottom w:val="none" w:sz="0" w:space="0" w:color="auto"/>
        <w:right w:val="none" w:sz="0" w:space="0" w:color="auto"/>
      </w:divBdr>
      <w:divsChild>
        <w:div w:id="330566835">
          <w:marLeft w:val="0"/>
          <w:marRight w:val="0"/>
          <w:marTop w:val="0"/>
          <w:marBottom w:val="0"/>
          <w:divBdr>
            <w:top w:val="none" w:sz="0" w:space="0" w:color="auto"/>
            <w:left w:val="none" w:sz="0" w:space="0" w:color="auto"/>
            <w:bottom w:val="none" w:sz="0" w:space="0" w:color="auto"/>
            <w:right w:val="none" w:sz="0" w:space="0" w:color="auto"/>
          </w:divBdr>
          <w:divsChild>
            <w:div w:id="25960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1500389">
      <w:bodyDiv w:val="1"/>
      <w:marLeft w:val="0"/>
      <w:marRight w:val="0"/>
      <w:marTop w:val="0"/>
      <w:marBottom w:val="0"/>
      <w:divBdr>
        <w:top w:val="none" w:sz="0" w:space="0" w:color="auto"/>
        <w:left w:val="none" w:sz="0" w:space="0" w:color="auto"/>
        <w:bottom w:val="none" w:sz="0" w:space="0" w:color="auto"/>
        <w:right w:val="none" w:sz="0" w:space="0" w:color="auto"/>
      </w:divBdr>
    </w:div>
    <w:div w:id="1358889708">
      <w:bodyDiv w:val="1"/>
      <w:marLeft w:val="0"/>
      <w:marRight w:val="0"/>
      <w:marTop w:val="0"/>
      <w:marBottom w:val="0"/>
      <w:divBdr>
        <w:top w:val="none" w:sz="0" w:space="0" w:color="auto"/>
        <w:left w:val="none" w:sz="0" w:space="0" w:color="auto"/>
        <w:bottom w:val="none" w:sz="0" w:space="0" w:color="auto"/>
        <w:right w:val="none" w:sz="0" w:space="0" w:color="auto"/>
      </w:divBdr>
    </w:div>
    <w:div w:id="1392800872">
      <w:bodyDiv w:val="1"/>
      <w:marLeft w:val="0"/>
      <w:marRight w:val="0"/>
      <w:marTop w:val="0"/>
      <w:marBottom w:val="0"/>
      <w:divBdr>
        <w:top w:val="none" w:sz="0" w:space="0" w:color="auto"/>
        <w:left w:val="none" w:sz="0" w:space="0" w:color="auto"/>
        <w:bottom w:val="none" w:sz="0" w:space="0" w:color="auto"/>
        <w:right w:val="none" w:sz="0" w:space="0" w:color="auto"/>
      </w:divBdr>
    </w:div>
    <w:div w:id="1469318451">
      <w:bodyDiv w:val="1"/>
      <w:marLeft w:val="0"/>
      <w:marRight w:val="0"/>
      <w:marTop w:val="0"/>
      <w:marBottom w:val="0"/>
      <w:divBdr>
        <w:top w:val="none" w:sz="0" w:space="0" w:color="auto"/>
        <w:left w:val="none" w:sz="0" w:space="0" w:color="auto"/>
        <w:bottom w:val="none" w:sz="0" w:space="0" w:color="auto"/>
        <w:right w:val="none" w:sz="0" w:space="0" w:color="auto"/>
      </w:divBdr>
    </w:div>
    <w:div w:id="1530072555">
      <w:bodyDiv w:val="1"/>
      <w:marLeft w:val="0"/>
      <w:marRight w:val="0"/>
      <w:marTop w:val="0"/>
      <w:marBottom w:val="0"/>
      <w:divBdr>
        <w:top w:val="none" w:sz="0" w:space="0" w:color="auto"/>
        <w:left w:val="none" w:sz="0" w:space="0" w:color="auto"/>
        <w:bottom w:val="none" w:sz="0" w:space="0" w:color="auto"/>
        <w:right w:val="none" w:sz="0" w:space="0" w:color="auto"/>
      </w:divBdr>
    </w:div>
    <w:div w:id="1573200446">
      <w:bodyDiv w:val="1"/>
      <w:marLeft w:val="0"/>
      <w:marRight w:val="0"/>
      <w:marTop w:val="0"/>
      <w:marBottom w:val="0"/>
      <w:divBdr>
        <w:top w:val="none" w:sz="0" w:space="0" w:color="auto"/>
        <w:left w:val="none" w:sz="0" w:space="0" w:color="auto"/>
        <w:bottom w:val="none" w:sz="0" w:space="0" w:color="auto"/>
        <w:right w:val="none" w:sz="0" w:space="0" w:color="auto"/>
      </w:divBdr>
    </w:div>
    <w:div w:id="1627006303">
      <w:bodyDiv w:val="1"/>
      <w:marLeft w:val="0"/>
      <w:marRight w:val="0"/>
      <w:marTop w:val="0"/>
      <w:marBottom w:val="0"/>
      <w:divBdr>
        <w:top w:val="none" w:sz="0" w:space="0" w:color="auto"/>
        <w:left w:val="none" w:sz="0" w:space="0" w:color="auto"/>
        <w:bottom w:val="none" w:sz="0" w:space="0" w:color="auto"/>
        <w:right w:val="none" w:sz="0" w:space="0" w:color="auto"/>
      </w:divBdr>
    </w:div>
    <w:div w:id="1640499112">
      <w:bodyDiv w:val="1"/>
      <w:marLeft w:val="0"/>
      <w:marRight w:val="0"/>
      <w:marTop w:val="0"/>
      <w:marBottom w:val="0"/>
      <w:divBdr>
        <w:top w:val="none" w:sz="0" w:space="0" w:color="auto"/>
        <w:left w:val="none" w:sz="0" w:space="0" w:color="auto"/>
        <w:bottom w:val="none" w:sz="0" w:space="0" w:color="auto"/>
        <w:right w:val="none" w:sz="0" w:space="0" w:color="auto"/>
      </w:divBdr>
    </w:div>
    <w:div w:id="1640844766">
      <w:bodyDiv w:val="1"/>
      <w:marLeft w:val="0"/>
      <w:marRight w:val="0"/>
      <w:marTop w:val="0"/>
      <w:marBottom w:val="0"/>
      <w:divBdr>
        <w:top w:val="none" w:sz="0" w:space="0" w:color="auto"/>
        <w:left w:val="none" w:sz="0" w:space="0" w:color="auto"/>
        <w:bottom w:val="none" w:sz="0" w:space="0" w:color="auto"/>
        <w:right w:val="none" w:sz="0" w:space="0" w:color="auto"/>
      </w:divBdr>
    </w:div>
    <w:div w:id="1816019475">
      <w:bodyDiv w:val="1"/>
      <w:marLeft w:val="0"/>
      <w:marRight w:val="0"/>
      <w:marTop w:val="0"/>
      <w:marBottom w:val="0"/>
      <w:divBdr>
        <w:top w:val="none" w:sz="0" w:space="0" w:color="auto"/>
        <w:left w:val="none" w:sz="0" w:space="0" w:color="auto"/>
        <w:bottom w:val="none" w:sz="0" w:space="0" w:color="auto"/>
        <w:right w:val="none" w:sz="0" w:space="0" w:color="auto"/>
      </w:divBdr>
    </w:div>
    <w:div w:id="1836144698">
      <w:bodyDiv w:val="1"/>
      <w:marLeft w:val="0"/>
      <w:marRight w:val="0"/>
      <w:marTop w:val="0"/>
      <w:marBottom w:val="0"/>
      <w:divBdr>
        <w:top w:val="none" w:sz="0" w:space="0" w:color="auto"/>
        <w:left w:val="none" w:sz="0" w:space="0" w:color="auto"/>
        <w:bottom w:val="none" w:sz="0" w:space="0" w:color="auto"/>
        <w:right w:val="none" w:sz="0" w:space="0" w:color="auto"/>
      </w:divBdr>
    </w:div>
    <w:div w:id="1877816466">
      <w:bodyDiv w:val="1"/>
      <w:marLeft w:val="0"/>
      <w:marRight w:val="0"/>
      <w:marTop w:val="0"/>
      <w:marBottom w:val="0"/>
      <w:divBdr>
        <w:top w:val="none" w:sz="0" w:space="0" w:color="auto"/>
        <w:left w:val="none" w:sz="0" w:space="0" w:color="auto"/>
        <w:bottom w:val="none" w:sz="0" w:space="0" w:color="auto"/>
        <w:right w:val="none" w:sz="0" w:space="0" w:color="auto"/>
      </w:divBdr>
    </w:div>
    <w:div w:id="1877964892">
      <w:bodyDiv w:val="1"/>
      <w:marLeft w:val="0"/>
      <w:marRight w:val="0"/>
      <w:marTop w:val="0"/>
      <w:marBottom w:val="0"/>
      <w:divBdr>
        <w:top w:val="none" w:sz="0" w:space="0" w:color="auto"/>
        <w:left w:val="none" w:sz="0" w:space="0" w:color="auto"/>
        <w:bottom w:val="none" w:sz="0" w:space="0" w:color="auto"/>
        <w:right w:val="none" w:sz="0" w:space="0" w:color="auto"/>
      </w:divBdr>
    </w:div>
    <w:div w:id="1896307497">
      <w:bodyDiv w:val="1"/>
      <w:marLeft w:val="0"/>
      <w:marRight w:val="0"/>
      <w:marTop w:val="0"/>
      <w:marBottom w:val="0"/>
      <w:divBdr>
        <w:top w:val="none" w:sz="0" w:space="0" w:color="auto"/>
        <w:left w:val="none" w:sz="0" w:space="0" w:color="auto"/>
        <w:bottom w:val="none" w:sz="0" w:space="0" w:color="auto"/>
        <w:right w:val="none" w:sz="0" w:space="0" w:color="auto"/>
      </w:divBdr>
    </w:div>
    <w:div w:id="1906066531">
      <w:bodyDiv w:val="1"/>
      <w:marLeft w:val="0"/>
      <w:marRight w:val="0"/>
      <w:marTop w:val="0"/>
      <w:marBottom w:val="0"/>
      <w:divBdr>
        <w:top w:val="none" w:sz="0" w:space="0" w:color="auto"/>
        <w:left w:val="none" w:sz="0" w:space="0" w:color="auto"/>
        <w:bottom w:val="none" w:sz="0" w:space="0" w:color="auto"/>
        <w:right w:val="none" w:sz="0" w:space="0" w:color="auto"/>
      </w:divBdr>
    </w:div>
    <w:div w:id="1924289816">
      <w:bodyDiv w:val="1"/>
      <w:marLeft w:val="0"/>
      <w:marRight w:val="0"/>
      <w:marTop w:val="0"/>
      <w:marBottom w:val="0"/>
      <w:divBdr>
        <w:top w:val="none" w:sz="0" w:space="0" w:color="auto"/>
        <w:left w:val="none" w:sz="0" w:space="0" w:color="auto"/>
        <w:bottom w:val="none" w:sz="0" w:space="0" w:color="auto"/>
        <w:right w:val="none" w:sz="0" w:space="0" w:color="auto"/>
      </w:divBdr>
      <w:divsChild>
        <w:div w:id="947860053">
          <w:marLeft w:val="0"/>
          <w:marRight w:val="0"/>
          <w:marTop w:val="0"/>
          <w:marBottom w:val="0"/>
          <w:divBdr>
            <w:top w:val="none" w:sz="0" w:space="0" w:color="auto"/>
            <w:left w:val="none" w:sz="0" w:space="0" w:color="auto"/>
            <w:bottom w:val="none" w:sz="0" w:space="0" w:color="auto"/>
            <w:right w:val="none" w:sz="0" w:space="0" w:color="auto"/>
          </w:divBdr>
          <w:divsChild>
            <w:div w:id="372340681">
              <w:marLeft w:val="0"/>
              <w:marRight w:val="0"/>
              <w:marTop w:val="0"/>
              <w:marBottom w:val="0"/>
              <w:divBdr>
                <w:top w:val="none" w:sz="0" w:space="0" w:color="auto"/>
                <w:left w:val="none" w:sz="0" w:space="0" w:color="auto"/>
                <w:bottom w:val="none" w:sz="0" w:space="0" w:color="auto"/>
                <w:right w:val="none" w:sz="0" w:space="0" w:color="auto"/>
              </w:divBdr>
            </w:div>
            <w:div w:id="189610723">
              <w:marLeft w:val="0"/>
              <w:marRight w:val="0"/>
              <w:marTop w:val="0"/>
              <w:marBottom w:val="0"/>
              <w:divBdr>
                <w:top w:val="none" w:sz="0" w:space="0" w:color="auto"/>
                <w:left w:val="none" w:sz="0" w:space="0" w:color="auto"/>
                <w:bottom w:val="none" w:sz="0" w:space="0" w:color="auto"/>
                <w:right w:val="none" w:sz="0" w:space="0" w:color="auto"/>
              </w:divBdr>
            </w:div>
            <w:div w:id="634531842">
              <w:marLeft w:val="0"/>
              <w:marRight w:val="0"/>
              <w:marTop w:val="0"/>
              <w:marBottom w:val="0"/>
              <w:divBdr>
                <w:top w:val="none" w:sz="0" w:space="0" w:color="auto"/>
                <w:left w:val="none" w:sz="0" w:space="0" w:color="auto"/>
                <w:bottom w:val="none" w:sz="0" w:space="0" w:color="auto"/>
                <w:right w:val="none" w:sz="0" w:space="0" w:color="auto"/>
              </w:divBdr>
            </w:div>
            <w:div w:id="1571191772">
              <w:marLeft w:val="0"/>
              <w:marRight w:val="0"/>
              <w:marTop w:val="0"/>
              <w:marBottom w:val="0"/>
              <w:divBdr>
                <w:top w:val="none" w:sz="0" w:space="0" w:color="auto"/>
                <w:left w:val="none" w:sz="0" w:space="0" w:color="auto"/>
                <w:bottom w:val="none" w:sz="0" w:space="0" w:color="auto"/>
                <w:right w:val="none" w:sz="0" w:space="0" w:color="auto"/>
              </w:divBdr>
            </w:div>
            <w:div w:id="1473474566">
              <w:marLeft w:val="0"/>
              <w:marRight w:val="0"/>
              <w:marTop w:val="0"/>
              <w:marBottom w:val="0"/>
              <w:divBdr>
                <w:top w:val="none" w:sz="0" w:space="0" w:color="auto"/>
                <w:left w:val="none" w:sz="0" w:space="0" w:color="auto"/>
                <w:bottom w:val="none" w:sz="0" w:space="0" w:color="auto"/>
                <w:right w:val="none" w:sz="0" w:space="0" w:color="auto"/>
              </w:divBdr>
            </w:div>
            <w:div w:id="1174026411">
              <w:marLeft w:val="0"/>
              <w:marRight w:val="0"/>
              <w:marTop w:val="0"/>
              <w:marBottom w:val="0"/>
              <w:divBdr>
                <w:top w:val="none" w:sz="0" w:space="0" w:color="auto"/>
                <w:left w:val="none" w:sz="0" w:space="0" w:color="auto"/>
                <w:bottom w:val="none" w:sz="0" w:space="0" w:color="auto"/>
                <w:right w:val="none" w:sz="0" w:space="0" w:color="auto"/>
              </w:divBdr>
            </w:div>
            <w:div w:id="319503798">
              <w:marLeft w:val="0"/>
              <w:marRight w:val="0"/>
              <w:marTop w:val="0"/>
              <w:marBottom w:val="0"/>
              <w:divBdr>
                <w:top w:val="none" w:sz="0" w:space="0" w:color="auto"/>
                <w:left w:val="none" w:sz="0" w:space="0" w:color="auto"/>
                <w:bottom w:val="none" w:sz="0" w:space="0" w:color="auto"/>
                <w:right w:val="none" w:sz="0" w:space="0" w:color="auto"/>
              </w:divBdr>
            </w:div>
            <w:div w:id="312833650">
              <w:marLeft w:val="0"/>
              <w:marRight w:val="0"/>
              <w:marTop w:val="0"/>
              <w:marBottom w:val="0"/>
              <w:divBdr>
                <w:top w:val="none" w:sz="0" w:space="0" w:color="auto"/>
                <w:left w:val="none" w:sz="0" w:space="0" w:color="auto"/>
                <w:bottom w:val="none" w:sz="0" w:space="0" w:color="auto"/>
                <w:right w:val="none" w:sz="0" w:space="0" w:color="auto"/>
              </w:divBdr>
            </w:div>
            <w:div w:id="57917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2583">
      <w:bodyDiv w:val="1"/>
      <w:marLeft w:val="0"/>
      <w:marRight w:val="0"/>
      <w:marTop w:val="0"/>
      <w:marBottom w:val="0"/>
      <w:divBdr>
        <w:top w:val="none" w:sz="0" w:space="0" w:color="auto"/>
        <w:left w:val="none" w:sz="0" w:space="0" w:color="auto"/>
        <w:bottom w:val="none" w:sz="0" w:space="0" w:color="auto"/>
        <w:right w:val="none" w:sz="0" w:space="0" w:color="auto"/>
      </w:divBdr>
    </w:div>
    <w:div w:id="202644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tsuffolk.gov.uk/community/squeez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emma.fraser@eastsuffolk.gov.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astsuffolk.gov.uk/news/lowestoft-imported-food-van-seizure/"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1631</TotalTime>
  <Pages>6</Pages>
  <Words>1642</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East Suffolk Partnership</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Hopkins</dc:creator>
  <cp:lastModifiedBy>Colin Hedgley</cp:lastModifiedBy>
  <cp:revision>123</cp:revision>
  <cp:lastPrinted>2023-05-09T10:31:00Z</cp:lastPrinted>
  <dcterms:created xsi:type="dcterms:W3CDTF">2020-02-15T15:15:00Z</dcterms:created>
  <dcterms:modified xsi:type="dcterms:W3CDTF">2023-05-12T16:37:00Z</dcterms:modified>
</cp:coreProperties>
</file>